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 w:val="22"/>
          <w:lang w:eastAsia="ru-RU"/>
        </w:rPr>
      </w:pPr>
    </w:p>
    <w:p w:rsidR="00EC26E2" w:rsidRPr="00EC26E2" w:rsidRDefault="00EC26E2" w:rsidP="00EC26E2">
      <w:pPr>
        <w:autoSpaceDE w:val="0"/>
        <w:autoSpaceDN w:val="0"/>
        <w:spacing w:after="0" w:line="276" w:lineRule="auto"/>
        <w:jc w:val="center"/>
        <w:rPr>
          <w:rFonts w:eastAsia="Calibri" w:cs="Times New Roman"/>
          <w:b/>
          <w:sz w:val="24"/>
          <w:szCs w:val="28"/>
        </w:rPr>
      </w:pPr>
      <w:r w:rsidRPr="00EC26E2">
        <w:rPr>
          <w:rFonts w:eastAsia="Calibri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EC26E2" w:rsidRPr="00EC26E2" w:rsidRDefault="00EC26E2" w:rsidP="00EC26E2">
      <w:pPr>
        <w:autoSpaceDE w:val="0"/>
        <w:autoSpaceDN w:val="0"/>
        <w:spacing w:after="0" w:line="276" w:lineRule="auto"/>
        <w:jc w:val="center"/>
        <w:rPr>
          <w:rFonts w:eastAsia="Calibri" w:cs="Times New Roman"/>
          <w:b/>
          <w:sz w:val="24"/>
          <w:szCs w:val="28"/>
        </w:rPr>
      </w:pPr>
      <w:r w:rsidRPr="00EC26E2">
        <w:rPr>
          <w:rFonts w:eastAsia="Calibri" w:cs="Times New Roman"/>
          <w:b/>
          <w:sz w:val="24"/>
          <w:szCs w:val="28"/>
        </w:rPr>
        <w:t>«СРЕДНЯЯ ОБЩЕОБРАЗОВАТЕЛЬНАЯ ШКОЛА №4 г. ШАЛИ</w:t>
      </w:r>
    </w:p>
    <w:p w:rsidR="00EC26E2" w:rsidRPr="00EC26E2" w:rsidRDefault="00EC26E2" w:rsidP="00EC26E2">
      <w:pPr>
        <w:autoSpaceDE w:val="0"/>
        <w:autoSpaceDN w:val="0"/>
        <w:spacing w:after="0" w:line="276" w:lineRule="auto"/>
        <w:jc w:val="center"/>
        <w:rPr>
          <w:rFonts w:eastAsia="Calibri" w:cs="Times New Roman"/>
          <w:b/>
          <w:sz w:val="24"/>
          <w:szCs w:val="28"/>
        </w:rPr>
      </w:pPr>
      <w:r w:rsidRPr="00EC26E2">
        <w:rPr>
          <w:rFonts w:eastAsia="Calibri" w:cs="Times New Roman"/>
          <w:b/>
          <w:sz w:val="24"/>
          <w:szCs w:val="28"/>
        </w:rPr>
        <w:t>ШАЛИНСКОГО МУНИЦИПАЛЬНОГО РАЙОНА»</w:t>
      </w:r>
    </w:p>
    <w:p w:rsidR="00EC26E2" w:rsidRPr="00EC26E2" w:rsidRDefault="00EC26E2" w:rsidP="00EC26E2">
      <w:pPr>
        <w:autoSpaceDE w:val="0"/>
        <w:autoSpaceDN w:val="0"/>
        <w:spacing w:after="0" w:line="276" w:lineRule="auto"/>
        <w:jc w:val="center"/>
        <w:rPr>
          <w:rFonts w:eastAsia="Calibri" w:cs="Times New Roman"/>
          <w:b/>
          <w:sz w:val="24"/>
          <w:szCs w:val="28"/>
        </w:rPr>
      </w:pPr>
      <w:r w:rsidRPr="00EC26E2">
        <w:rPr>
          <w:rFonts w:eastAsia="Calibri" w:cs="Times New Roman"/>
          <w:b/>
          <w:sz w:val="24"/>
          <w:szCs w:val="28"/>
        </w:rPr>
        <w:t>ЧЕЧЕНСКОЙ РЕСПУБЛИКИ</w:t>
      </w:r>
    </w:p>
    <w:p w:rsidR="00EC26E2" w:rsidRPr="00EC26E2" w:rsidRDefault="00EC26E2" w:rsidP="00EC26E2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EC26E2" w:rsidRPr="00EC26E2" w:rsidRDefault="00EC26E2" w:rsidP="00EC26E2">
      <w:pPr>
        <w:spacing w:after="0"/>
        <w:jc w:val="center"/>
        <w:rPr>
          <w:rFonts w:cs="Times New Roman"/>
          <w:b/>
          <w:sz w:val="24"/>
          <w:szCs w:val="24"/>
        </w:rPr>
      </w:pPr>
      <w:r w:rsidRPr="00EC26E2">
        <w:rPr>
          <w:rFonts w:cs="Times New Roman"/>
          <w:b/>
          <w:sz w:val="24"/>
          <w:szCs w:val="24"/>
        </w:rPr>
        <w:t>ШЕЛА-ГIАЛИН МУНИЦИПАЛЬНИ БЮДЖЕТНИ ЮКЪАРАДЕШАРАН УЧРЕЖДЕНИ</w:t>
      </w:r>
    </w:p>
    <w:p w:rsidR="00EC26E2" w:rsidRPr="00EC26E2" w:rsidRDefault="00EC26E2" w:rsidP="00EC26E2">
      <w:pPr>
        <w:spacing w:after="0"/>
        <w:jc w:val="center"/>
        <w:rPr>
          <w:rFonts w:cs="Times New Roman"/>
          <w:b/>
          <w:sz w:val="24"/>
          <w:szCs w:val="24"/>
        </w:rPr>
      </w:pPr>
      <w:r w:rsidRPr="00EC26E2">
        <w:rPr>
          <w:rFonts w:cs="Times New Roman"/>
          <w:b/>
          <w:sz w:val="24"/>
          <w:szCs w:val="24"/>
        </w:rPr>
        <w:t>«ЮККЪЕРА ЮКЪАРАДЕШАРАН ШКОЛА № 4»</w:t>
      </w:r>
    </w:p>
    <w:p w:rsidR="00EC26E2" w:rsidRPr="00EC26E2" w:rsidRDefault="00EC26E2" w:rsidP="00EC26E2">
      <w:pPr>
        <w:spacing w:after="0"/>
        <w:jc w:val="center"/>
        <w:rPr>
          <w:rFonts w:cs="Times New Roman"/>
          <w:b/>
          <w:sz w:val="24"/>
          <w:szCs w:val="24"/>
        </w:rPr>
      </w:pPr>
      <w:r w:rsidRPr="00EC26E2">
        <w:rPr>
          <w:rFonts w:cs="Times New Roman"/>
          <w:b/>
          <w:sz w:val="24"/>
          <w:szCs w:val="24"/>
        </w:rPr>
        <w:t>(ШЕЛА-ГIАЛИН МБЮУ «ЮЮШ № 4»)</w:t>
      </w:r>
    </w:p>
    <w:p w:rsidR="00EC26E2" w:rsidRPr="00EC26E2" w:rsidRDefault="00EC26E2" w:rsidP="00EC26E2">
      <w:pPr>
        <w:spacing w:after="0" w:line="360" w:lineRule="auto"/>
        <w:jc w:val="center"/>
        <w:rPr>
          <w:rFonts w:eastAsia="Calibri" w:cs="Times New Roman"/>
          <w:b/>
          <w:sz w:val="24"/>
          <w:szCs w:val="28"/>
        </w:rPr>
      </w:pPr>
    </w:p>
    <w:p w:rsidR="00EC26E2" w:rsidRPr="00EC26E2" w:rsidRDefault="00EC26E2" w:rsidP="00EC26E2">
      <w:pPr>
        <w:tabs>
          <w:tab w:val="left" w:pos="6960"/>
        </w:tabs>
        <w:spacing w:after="0" w:line="276" w:lineRule="auto"/>
        <w:rPr>
          <w:rFonts w:eastAsia="Calibri" w:cs="Times New Roman"/>
          <w:sz w:val="16"/>
        </w:rPr>
      </w:pPr>
      <w:r w:rsidRPr="00EC26E2">
        <w:rPr>
          <w:rFonts w:eastAsia="Calibri" w:cs="Times New Roman"/>
          <w:sz w:val="24"/>
        </w:rPr>
        <w:t xml:space="preserve">    </w:t>
      </w:r>
      <w:r w:rsidRPr="00EC26E2">
        <w:rPr>
          <w:rFonts w:eastAsia="Calibri" w:cs="Times New Roman"/>
          <w:sz w:val="16"/>
        </w:rPr>
        <w:t xml:space="preserve"> 366322, ЧР, Шалинский район</w:t>
      </w:r>
      <w:r w:rsidRPr="00EC26E2">
        <w:rPr>
          <w:rFonts w:eastAsia="Calibri" w:cs="Times New Roman"/>
          <w:sz w:val="16"/>
        </w:rPr>
        <w:tab/>
        <w:t xml:space="preserve">    </w:t>
      </w:r>
      <w:r w:rsidRPr="00EC26E2">
        <w:rPr>
          <w:rFonts w:eastAsia="Calibri" w:cs="Times New Roman"/>
          <w:sz w:val="16"/>
          <w:lang w:val="en-US"/>
        </w:rPr>
        <w:t>e</w:t>
      </w:r>
      <w:r w:rsidRPr="00EC26E2">
        <w:rPr>
          <w:rFonts w:eastAsia="Calibri" w:cs="Times New Roman"/>
          <w:sz w:val="16"/>
        </w:rPr>
        <w:t>-</w:t>
      </w:r>
      <w:r w:rsidRPr="00EC26E2">
        <w:rPr>
          <w:rFonts w:eastAsia="Calibri" w:cs="Times New Roman"/>
          <w:sz w:val="16"/>
          <w:lang w:val="en-US"/>
        </w:rPr>
        <w:t>mail</w:t>
      </w:r>
      <w:r w:rsidRPr="00EC26E2">
        <w:rPr>
          <w:rFonts w:eastAsia="Calibri" w:cs="Times New Roman"/>
          <w:sz w:val="16"/>
        </w:rPr>
        <w:t xml:space="preserve">: </w:t>
      </w:r>
      <w:proofErr w:type="spellStart"/>
      <w:r w:rsidRPr="00EC26E2">
        <w:rPr>
          <w:rFonts w:eastAsia="Calibri" w:cs="Times New Roman"/>
          <w:sz w:val="16"/>
          <w:lang w:val="en-US"/>
        </w:rPr>
        <w:t>shali</w:t>
      </w:r>
      <w:proofErr w:type="spellEnd"/>
      <w:r w:rsidRPr="00EC26E2">
        <w:rPr>
          <w:rFonts w:eastAsia="Calibri" w:cs="Times New Roman"/>
          <w:sz w:val="16"/>
        </w:rPr>
        <w:t>-4@</w:t>
      </w:r>
      <w:r w:rsidRPr="00EC26E2">
        <w:rPr>
          <w:rFonts w:eastAsia="Calibri" w:cs="Times New Roman"/>
          <w:sz w:val="16"/>
          <w:lang w:val="en-US"/>
        </w:rPr>
        <w:t>mail</w:t>
      </w:r>
      <w:r w:rsidRPr="00EC26E2">
        <w:rPr>
          <w:rFonts w:eastAsia="Calibri" w:cs="Times New Roman"/>
          <w:sz w:val="16"/>
        </w:rPr>
        <w:t>.</w:t>
      </w:r>
      <w:proofErr w:type="spellStart"/>
      <w:r w:rsidRPr="00EC26E2">
        <w:rPr>
          <w:rFonts w:eastAsia="Calibri" w:cs="Times New Roman"/>
          <w:sz w:val="16"/>
          <w:lang w:val="en-US"/>
        </w:rPr>
        <w:t>ru</w:t>
      </w:r>
      <w:proofErr w:type="spellEnd"/>
    </w:p>
    <w:tbl>
      <w:tblPr>
        <w:tblpPr w:leftFromText="180" w:rightFromText="180" w:vertAnchor="text" w:horzAnchor="margin" w:tblpY="279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EC26E2" w:rsidRPr="00EC26E2" w:rsidTr="007C1E12">
        <w:trPr>
          <w:trHeight w:val="105"/>
        </w:trPr>
        <w:tc>
          <w:tcPr>
            <w:tcW w:w="15575" w:type="dxa"/>
            <w:tcBorders>
              <w:top w:val="threeDEmboss" w:sz="24" w:space="0" w:color="auto"/>
            </w:tcBorders>
          </w:tcPr>
          <w:p w:rsidR="00EC26E2" w:rsidRPr="00EC26E2" w:rsidRDefault="00EC26E2" w:rsidP="00EC26E2">
            <w:pPr>
              <w:spacing w:after="0" w:line="276" w:lineRule="auto"/>
              <w:ind w:left="-422"/>
              <w:rPr>
                <w:rFonts w:eastAsia="Calibri" w:cs="Times New Roman"/>
                <w:sz w:val="16"/>
              </w:rPr>
            </w:pPr>
          </w:p>
        </w:tc>
      </w:tr>
    </w:tbl>
    <w:p w:rsidR="00EC26E2" w:rsidRPr="00EC26E2" w:rsidRDefault="00EC26E2" w:rsidP="00EC26E2">
      <w:pPr>
        <w:spacing w:after="0" w:line="276" w:lineRule="auto"/>
        <w:rPr>
          <w:rFonts w:eastAsia="Calibri" w:cs="Times New Roman"/>
          <w:sz w:val="16"/>
        </w:rPr>
      </w:pPr>
      <w:r w:rsidRPr="00EC26E2">
        <w:rPr>
          <w:rFonts w:eastAsia="Calibri" w:cs="Times New Roman"/>
          <w:sz w:val="16"/>
        </w:rPr>
        <w:t xml:space="preserve">    </w:t>
      </w:r>
      <w:r w:rsidR="00D54935">
        <w:rPr>
          <w:rFonts w:eastAsia="Calibri" w:cs="Times New Roman"/>
          <w:sz w:val="16"/>
        </w:rPr>
        <w:t xml:space="preserve">  </w:t>
      </w:r>
      <w:bookmarkStart w:id="0" w:name="_GoBack"/>
      <w:bookmarkEnd w:id="0"/>
      <w:r w:rsidRPr="00EC26E2">
        <w:rPr>
          <w:rFonts w:eastAsia="Calibri" w:cs="Times New Roman"/>
          <w:sz w:val="16"/>
        </w:rPr>
        <w:t xml:space="preserve"> г. Шали ул. Баумана, 20</w:t>
      </w:r>
      <w:r w:rsidRPr="00EC26E2">
        <w:rPr>
          <w:rFonts w:eastAsia="Calibri" w:cs="Times New Roman"/>
          <w:sz w:val="16"/>
        </w:rPr>
        <w:tab/>
      </w:r>
      <w:r w:rsidRPr="00EC26E2">
        <w:rPr>
          <w:rFonts w:eastAsia="Calibri" w:cs="Times New Roman"/>
          <w:sz w:val="16"/>
        </w:rPr>
        <w:tab/>
      </w:r>
      <w:r w:rsidRPr="00EC26E2">
        <w:rPr>
          <w:rFonts w:eastAsia="Calibri" w:cs="Times New Roman"/>
          <w:sz w:val="16"/>
        </w:rPr>
        <w:tab/>
      </w:r>
      <w:r w:rsidRPr="00EC26E2">
        <w:rPr>
          <w:rFonts w:eastAsia="Calibri" w:cs="Times New Roman"/>
          <w:sz w:val="16"/>
        </w:rPr>
        <w:tab/>
        <w:t xml:space="preserve">                             </w:t>
      </w:r>
      <w:r w:rsidRPr="00EC26E2">
        <w:rPr>
          <w:rFonts w:eastAsia="Calibri" w:cs="Times New Roman"/>
          <w:sz w:val="16"/>
        </w:rPr>
        <w:tab/>
        <w:t xml:space="preserve">               </w:t>
      </w:r>
      <w:r w:rsidR="00D54935">
        <w:rPr>
          <w:rFonts w:eastAsia="Calibri" w:cs="Times New Roman"/>
          <w:sz w:val="16"/>
        </w:rPr>
        <w:t xml:space="preserve">                    </w:t>
      </w:r>
      <w:r w:rsidRPr="00EC26E2">
        <w:rPr>
          <w:rFonts w:eastAsia="Calibri" w:cs="Times New Roman"/>
          <w:sz w:val="16"/>
        </w:rPr>
        <w:t xml:space="preserve"> сайт: https://shali-4.edu95.ru</w:t>
      </w:r>
    </w:p>
    <w:p w:rsidR="00EC26E2" w:rsidRPr="00EC26E2" w:rsidRDefault="00EC26E2" w:rsidP="00EC26E2">
      <w:pPr>
        <w:spacing w:after="0" w:line="276" w:lineRule="auto"/>
        <w:rPr>
          <w:rFonts w:eastAsia="Calibri" w:cs="Times New Roman"/>
          <w:sz w:val="16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 w:val="22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 w:val="22"/>
          <w:lang w:eastAsia="ru-RU"/>
        </w:rPr>
      </w:pPr>
    </w:p>
    <w:tbl>
      <w:tblPr>
        <w:tblpPr w:leftFromText="180" w:rightFromText="180" w:bottomFromText="200" w:vertAnchor="text" w:horzAnchor="margin" w:tblpX="-243" w:tblpY="189"/>
        <w:tblW w:w="11165" w:type="dxa"/>
        <w:tblLook w:val="04A0" w:firstRow="1" w:lastRow="0" w:firstColumn="1" w:lastColumn="0" w:noHBand="0" w:noVBand="1"/>
      </w:tblPr>
      <w:tblGrid>
        <w:gridCol w:w="6629"/>
        <w:gridCol w:w="4536"/>
      </w:tblGrid>
      <w:tr w:rsidR="00EC26E2" w:rsidRPr="00EC26E2" w:rsidTr="007C1E12">
        <w:trPr>
          <w:trHeight w:val="2978"/>
        </w:trPr>
        <w:tc>
          <w:tcPr>
            <w:tcW w:w="6629" w:type="dxa"/>
          </w:tcPr>
          <w:p w:rsidR="00EC26E2" w:rsidRPr="00EC26E2" w:rsidRDefault="00EC26E2" w:rsidP="00EC26E2">
            <w:pPr>
              <w:suppressAutoHyphens/>
              <w:spacing w:after="0"/>
              <w:ind w:left="426"/>
              <w:jc w:val="both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   ПРИНЯТА</w:t>
            </w:r>
          </w:p>
          <w:p w:rsidR="00EC26E2" w:rsidRPr="00EC26E2" w:rsidRDefault="00EC26E2" w:rsidP="00EC26E2">
            <w:pPr>
              <w:suppressAutoHyphens/>
              <w:spacing w:after="0"/>
              <w:ind w:left="56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на заседании педагогического совета    </w:t>
            </w:r>
          </w:p>
          <w:p w:rsidR="00EC26E2" w:rsidRPr="00EC26E2" w:rsidRDefault="00EC26E2" w:rsidP="00EC26E2">
            <w:pPr>
              <w:suppressAutoHyphens/>
              <w:spacing w:after="0"/>
              <w:ind w:left="56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Протокол № _____</w:t>
            </w:r>
          </w:p>
          <w:p w:rsidR="00EC26E2" w:rsidRPr="00EC26E2" w:rsidRDefault="00D54935" w:rsidP="00EC26E2">
            <w:pPr>
              <w:suppressAutoHyphens/>
              <w:spacing w:after="0"/>
              <w:ind w:left="56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от «__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_»_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_________2024</w:t>
            </w:r>
            <w:r w:rsidR="00EC26E2"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536" w:type="dxa"/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УТВЕРЖДЕНА</w:t>
            </w:r>
          </w:p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Директор МБОУ «СОШ№4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_____________М.М.Туркаева</w:t>
            </w:r>
          </w:p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Приказ №____</w:t>
            </w:r>
          </w:p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от «___» ______2024</w:t>
            </w:r>
            <w:r w:rsidR="00EC26E2"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 w:val="32"/>
          <w:szCs w:val="32"/>
          <w:lang w:eastAsia="ru-RU"/>
        </w:rPr>
      </w:pPr>
      <w:r w:rsidRPr="00EC26E2">
        <w:rPr>
          <w:rFonts w:eastAsia="Calibri" w:cs="Times New Roman"/>
          <w:b/>
          <w:sz w:val="32"/>
          <w:szCs w:val="32"/>
          <w:lang w:eastAsia="ru-RU"/>
        </w:rPr>
        <w:t xml:space="preserve">Краткосрочная дополнительная общеобразовательная </w:t>
      </w: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 w:val="32"/>
          <w:szCs w:val="32"/>
          <w:lang w:eastAsia="ru-RU"/>
        </w:rPr>
      </w:pPr>
      <w:r w:rsidRPr="00EC26E2">
        <w:rPr>
          <w:rFonts w:eastAsia="Calibri" w:cs="Times New Roman"/>
          <w:b/>
          <w:sz w:val="32"/>
          <w:szCs w:val="32"/>
          <w:lang w:eastAsia="ru-RU"/>
        </w:rPr>
        <w:t>общеразвивающая программа</w:t>
      </w: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 w:val="32"/>
          <w:szCs w:val="32"/>
          <w:lang w:eastAsia="ru-RU"/>
        </w:rPr>
      </w:pPr>
      <w:r w:rsidRPr="00EC26E2">
        <w:rPr>
          <w:rFonts w:eastAsia="Calibri" w:cs="Times New Roman"/>
          <w:b/>
          <w:sz w:val="32"/>
          <w:szCs w:val="32"/>
          <w:lang w:eastAsia="ru-RU"/>
        </w:rPr>
        <w:t>«Художественное слово»</w:t>
      </w: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 w:val="22"/>
          <w:lang w:eastAsia="ru-RU"/>
        </w:rPr>
      </w:pPr>
    </w:p>
    <w:p w:rsidR="00EC26E2" w:rsidRPr="00EC26E2" w:rsidRDefault="00EC26E2" w:rsidP="00EC26E2">
      <w:pPr>
        <w:spacing w:after="0"/>
        <w:rPr>
          <w:rFonts w:eastAsia="Calibri" w:cs="Times New Roman"/>
          <w:b/>
          <w:sz w:val="22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 w:val="22"/>
          <w:lang w:eastAsia="ru-RU"/>
        </w:rPr>
      </w:pPr>
    </w:p>
    <w:p w:rsidR="00EC26E2" w:rsidRPr="00EC26E2" w:rsidRDefault="00EC26E2" w:rsidP="00EC26E2">
      <w:pPr>
        <w:spacing w:after="0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Направленность: художественная.</w:t>
      </w:r>
    </w:p>
    <w:p w:rsidR="00EC26E2" w:rsidRPr="00EC26E2" w:rsidRDefault="00EC26E2" w:rsidP="00EC26E2">
      <w:pPr>
        <w:suppressAutoHyphens/>
        <w:spacing w:after="0"/>
        <w:rPr>
          <w:rFonts w:eastAsia="Times New Roman" w:cs="Times New Roman"/>
          <w:szCs w:val="28"/>
          <w:u w:val="single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Возраст детей: 11 -13 лет</w:t>
      </w:r>
    </w:p>
    <w:p w:rsidR="00EC26E2" w:rsidRPr="00EC26E2" w:rsidRDefault="00EC26E2" w:rsidP="00EC26E2">
      <w:pPr>
        <w:suppressAutoHyphens/>
        <w:spacing w:after="0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Срок реализации: 12 дней</w:t>
      </w:r>
    </w:p>
    <w:p w:rsidR="00EC26E2" w:rsidRPr="00EC26E2" w:rsidRDefault="00EC26E2" w:rsidP="00EC26E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b/>
          <w:kern w:val="28"/>
          <w:szCs w:val="28"/>
          <w:lang w:eastAsia="ru-RU"/>
        </w:rPr>
      </w:pPr>
    </w:p>
    <w:p w:rsidR="00EC26E2" w:rsidRPr="00EC26E2" w:rsidRDefault="00EC26E2" w:rsidP="00EC26E2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 w:cs="Times New Roman"/>
          <w:b/>
          <w:kern w:val="28"/>
          <w:szCs w:val="28"/>
          <w:lang w:eastAsia="ru-RU"/>
        </w:rPr>
      </w:pPr>
      <w:r w:rsidRPr="00EC26E2">
        <w:rPr>
          <w:rFonts w:eastAsia="Times New Roman" w:cs="Times New Roman"/>
          <w:b/>
          <w:kern w:val="28"/>
          <w:szCs w:val="28"/>
          <w:lang w:eastAsia="ru-RU"/>
        </w:rPr>
        <w:t>Автор - составитель:</w:t>
      </w:r>
    </w:p>
    <w:p w:rsidR="00EC26E2" w:rsidRPr="00EC26E2" w:rsidRDefault="00EC26E2" w:rsidP="00EC26E2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 w:cs="Times New Roman"/>
          <w:kern w:val="28"/>
          <w:szCs w:val="28"/>
          <w:lang w:eastAsia="ru-RU"/>
        </w:rPr>
      </w:pPr>
      <w:r w:rsidRPr="00EC26E2">
        <w:rPr>
          <w:rFonts w:eastAsia="Times New Roman" w:cs="Times New Roman"/>
          <w:kern w:val="28"/>
          <w:szCs w:val="28"/>
          <w:lang w:eastAsia="ru-RU"/>
        </w:rPr>
        <w:t xml:space="preserve">                                                                                        учитель технологии:</w:t>
      </w:r>
    </w:p>
    <w:p w:rsidR="00EC26E2" w:rsidRPr="00EC26E2" w:rsidRDefault="00EC26E2" w:rsidP="00EC26E2">
      <w:pPr>
        <w:overflowPunct w:val="0"/>
        <w:autoSpaceDE w:val="0"/>
        <w:autoSpaceDN w:val="0"/>
        <w:adjustRightInd w:val="0"/>
        <w:spacing w:after="0"/>
        <w:ind w:left="3540" w:firstLine="708"/>
        <w:jc w:val="right"/>
        <w:textAlignment w:val="baseline"/>
        <w:rPr>
          <w:rFonts w:eastAsia="Times New Roman" w:cs="Times New Roman"/>
          <w:kern w:val="28"/>
          <w:szCs w:val="28"/>
          <w:lang w:eastAsia="ru-RU"/>
        </w:rPr>
      </w:pPr>
      <w:r w:rsidRPr="00EC26E2">
        <w:rPr>
          <w:rFonts w:eastAsia="Times New Roman" w:cs="Times New Roman"/>
          <w:kern w:val="28"/>
          <w:szCs w:val="28"/>
          <w:lang w:eastAsia="ru-RU"/>
        </w:rPr>
        <w:t>С.М.Демильханова</w:t>
      </w:r>
    </w:p>
    <w:p w:rsidR="00EC26E2" w:rsidRPr="00EC26E2" w:rsidRDefault="00EC26E2" w:rsidP="00EC26E2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 w:cs="Times New Roman"/>
          <w:kern w:val="28"/>
          <w:szCs w:val="28"/>
          <w:lang w:eastAsia="ru-RU"/>
        </w:rPr>
      </w:pPr>
    </w:p>
    <w:p w:rsidR="00EC26E2" w:rsidRPr="00EC26E2" w:rsidRDefault="00EC26E2" w:rsidP="00EC26E2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 w:cs="Times New Roman"/>
          <w:kern w:val="28"/>
          <w:szCs w:val="28"/>
          <w:lang w:eastAsia="ru-RU"/>
        </w:rPr>
      </w:pPr>
    </w:p>
    <w:p w:rsidR="00EC26E2" w:rsidRPr="00EC26E2" w:rsidRDefault="00EC26E2" w:rsidP="00EC26E2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kern w:val="28"/>
          <w:szCs w:val="28"/>
          <w:lang w:eastAsia="ru-RU"/>
        </w:rPr>
      </w:pPr>
    </w:p>
    <w:p w:rsidR="00EC26E2" w:rsidRPr="00EC26E2" w:rsidRDefault="00EC26E2" w:rsidP="00EC26E2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 w:cs="Times New Roman"/>
          <w:kern w:val="28"/>
          <w:szCs w:val="28"/>
          <w:lang w:eastAsia="ru-RU"/>
        </w:rPr>
      </w:pPr>
    </w:p>
    <w:p w:rsidR="00EC26E2" w:rsidRPr="00EC26E2" w:rsidRDefault="00EC26E2" w:rsidP="00EC26E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kern w:val="28"/>
          <w:szCs w:val="28"/>
          <w:lang w:eastAsia="ru-RU"/>
        </w:rPr>
      </w:pPr>
      <w:r w:rsidRPr="00EC26E2">
        <w:rPr>
          <w:rFonts w:eastAsia="Times New Roman" w:cs="Times New Roman"/>
          <w:kern w:val="28"/>
          <w:szCs w:val="28"/>
          <w:lang w:eastAsia="ru-RU"/>
        </w:rPr>
        <w:t>г. Шали</w:t>
      </w:r>
    </w:p>
    <w:p w:rsidR="00EC26E2" w:rsidRPr="00EC26E2" w:rsidRDefault="00D54935" w:rsidP="00EC26E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kern w:val="28"/>
          <w:szCs w:val="28"/>
          <w:lang w:eastAsia="ru-RU"/>
        </w:rPr>
      </w:pPr>
      <w:r>
        <w:rPr>
          <w:rFonts w:eastAsia="Times New Roman" w:cs="Times New Roman"/>
          <w:kern w:val="28"/>
          <w:szCs w:val="28"/>
          <w:lang w:eastAsia="ru-RU"/>
        </w:rPr>
        <w:t>2024</w:t>
      </w:r>
      <w:r w:rsidR="00EC26E2" w:rsidRPr="00EC26E2">
        <w:rPr>
          <w:rFonts w:eastAsia="Times New Roman" w:cs="Times New Roman"/>
          <w:kern w:val="28"/>
          <w:szCs w:val="28"/>
          <w:lang w:eastAsia="ru-RU"/>
        </w:rPr>
        <w:t>г</w:t>
      </w:r>
    </w:p>
    <w:p w:rsidR="00EC26E2" w:rsidRPr="00EC26E2" w:rsidRDefault="00EC26E2" w:rsidP="00EC26E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kern w:val="28"/>
          <w:szCs w:val="28"/>
          <w:lang w:eastAsia="ru-RU"/>
        </w:rPr>
      </w:pPr>
    </w:p>
    <w:p w:rsidR="00EC26E2" w:rsidRPr="00EC26E2" w:rsidRDefault="00EC26E2" w:rsidP="00EC26E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  <w:kern w:val="28"/>
          <w:szCs w:val="28"/>
          <w:lang w:eastAsia="ru-RU"/>
        </w:rPr>
      </w:pPr>
    </w:p>
    <w:p w:rsidR="00EC26E2" w:rsidRPr="00EC26E2" w:rsidRDefault="00EC26E2" w:rsidP="00EC26E2">
      <w:pPr>
        <w:spacing w:after="0" w:line="360" w:lineRule="auto"/>
        <w:ind w:left="567" w:firstLine="426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Программа прошла внутреннюю экспертизу и рекомендована к реализации в …</w:t>
      </w:r>
      <w:proofErr w:type="gramStart"/>
      <w:r w:rsidRPr="00EC26E2">
        <w:rPr>
          <w:rFonts w:eastAsia="Calibri" w:cs="Times New Roman"/>
          <w:szCs w:val="28"/>
          <w:lang w:eastAsia="ru-RU"/>
        </w:rPr>
        <w:t>…(</w:t>
      </w:r>
      <w:proofErr w:type="gramEnd"/>
      <w:r w:rsidRPr="00EC26E2">
        <w:rPr>
          <w:rFonts w:eastAsia="Calibri" w:cs="Times New Roman"/>
          <w:szCs w:val="28"/>
          <w:lang w:eastAsia="ru-RU"/>
        </w:rPr>
        <w:t>наименование образовательной организации).</w:t>
      </w:r>
    </w:p>
    <w:p w:rsidR="00EC26E2" w:rsidRPr="00EC26E2" w:rsidRDefault="00EC26E2" w:rsidP="00EC26E2">
      <w:pPr>
        <w:spacing w:after="0" w:line="360" w:lineRule="auto"/>
        <w:ind w:left="567" w:firstLine="426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Экспертное заключение (</w:t>
      </w:r>
      <w:proofErr w:type="gramStart"/>
      <w:r w:rsidRPr="00EC26E2">
        <w:rPr>
          <w:rFonts w:eastAsia="Calibri" w:cs="Times New Roman"/>
          <w:szCs w:val="28"/>
          <w:lang w:eastAsia="ru-RU"/>
        </w:rPr>
        <w:t>рецензия)  №</w:t>
      </w:r>
      <w:proofErr w:type="gramEnd"/>
      <w:r w:rsidRPr="00EC26E2">
        <w:rPr>
          <w:rFonts w:eastAsia="Calibri" w:cs="Times New Roman"/>
          <w:szCs w:val="28"/>
          <w:lang w:eastAsia="ru-RU"/>
        </w:rPr>
        <w:t>____ от «___»__________201__г.</w:t>
      </w:r>
    </w:p>
    <w:p w:rsidR="00EC26E2" w:rsidRPr="00EC26E2" w:rsidRDefault="00EC26E2" w:rsidP="00EC26E2">
      <w:pPr>
        <w:spacing w:after="0" w:line="360" w:lineRule="auto"/>
        <w:ind w:left="567" w:firstLine="426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Эксперт … (</w:t>
      </w:r>
      <w:proofErr w:type="spellStart"/>
      <w:r w:rsidRPr="00EC26E2">
        <w:rPr>
          <w:rFonts w:eastAsia="Calibri" w:cs="Times New Roman"/>
          <w:szCs w:val="28"/>
          <w:lang w:eastAsia="ru-RU"/>
        </w:rPr>
        <w:t>ф.и.о.</w:t>
      </w:r>
      <w:proofErr w:type="spellEnd"/>
      <w:r w:rsidRPr="00EC26E2">
        <w:rPr>
          <w:rFonts w:eastAsia="Calibri" w:cs="Times New Roman"/>
          <w:szCs w:val="28"/>
          <w:lang w:eastAsia="ru-RU"/>
        </w:rPr>
        <w:t>, должность)</w:t>
      </w:r>
    </w:p>
    <w:p w:rsidR="00EC26E2" w:rsidRPr="00EC26E2" w:rsidRDefault="00EC26E2" w:rsidP="00EC26E2">
      <w:pPr>
        <w:tabs>
          <w:tab w:val="left" w:pos="0"/>
        </w:tabs>
        <w:suppressAutoHyphens/>
        <w:spacing w:after="0"/>
        <w:jc w:val="center"/>
        <w:rPr>
          <w:rFonts w:eastAsia="Times New Roman" w:cs="Times New Roman"/>
          <w:b/>
          <w:szCs w:val="28"/>
          <w:lang w:eastAsia="zh-CN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b/>
          <w:szCs w:val="28"/>
          <w:lang w:eastAsia="zh-CN"/>
        </w:rPr>
      </w:pP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b/>
          <w:szCs w:val="28"/>
          <w:lang w:eastAsia="zh-CN"/>
        </w:rPr>
      </w:pP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b/>
          <w:szCs w:val="28"/>
          <w:lang w:eastAsia="zh-CN"/>
        </w:rPr>
      </w:pP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jc w:val="center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Содержание программы:</w:t>
      </w: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Раздел 1. Комплекс основных характеристик дополнительной общеобразовательной общеразвивающей программы</w:t>
      </w: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1.1. Нормативная база к разработке программы.</w:t>
      </w:r>
    </w:p>
    <w:p w:rsidR="00EC26E2" w:rsidRPr="00EC26E2" w:rsidRDefault="00EC26E2" w:rsidP="00EC26E2">
      <w:pPr>
        <w:spacing w:after="0" w:line="276" w:lineRule="auto"/>
        <w:rPr>
          <w:rFonts w:eastAsia="Times New Roman" w:cs="Times New Roman"/>
          <w:szCs w:val="28"/>
          <w:lang w:eastAsia="zh-CN"/>
        </w:rPr>
      </w:pPr>
      <w:r w:rsidRPr="00EC26E2">
        <w:rPr>
          <w:rFonts w:eastAsia="Calibri" w:cs="Times New Roman"/>
          <w:szCs w:val="28"/>
          <w:lang w:eastAsia="ru-RU"/>
        </w:rPr>
        <w:t>1.2.Направленность программы</w:t>
      </w:r>
    </w:p>
    <w:p w:rsidR="00EC26E2" w:rsidRPr="00EC26E2" w:rsidRDefault="00EC26E2" w:rsidP="00EC26E2">
      <w:pPr>
        <w:suppressAutoHyphens/>
        <w:spacing w:after="0" w:line="276" w:lineRule="auto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1.3.Уровень освоения программы</w:t>
      </w: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bCs/>
          <w:szCs w:val="28"/>
          <w:lang w:eastAsia="zh-CN"/>
        </w:rPr>
        <w:t>1.4.Актуальность программы</w:t>
      </w:r>
      <w:r w:rsidRPr="00EC26E2">
        <w:rPr>
          <w:rFonts w:eastAsia="Times New Roman" w:cs="Times New Roman"/>
          <w:szCs w:val="28"/>
          <w:lang w:eastAsia="zh-CN"/>
        </w:rPr>
        <w:t>.</w:t>
      </w: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1.5.Отличительные особенности</w:t>
      </w:r>
    </w:p>
    <w:p w:rsidR="00EC26E2" w:rsidRPr="00EC26E2" w:rsidRDefault="00EC26E2" w:rsidP="00EC26E2">
      <w:pPr>
        <w:suppressAutoHyphens/>
        <w:spacing w:after="0" w:line="276" w:lineRule="auto"/>
        <w:rPr>
          <w:rFonts w:eastAsia="Times New Roman" w:cs="Times New Roman"/>
          <w:bCs/>
          <w:szCs w:val="28"/>
          <w:lang w:eastAsia="zh-CN"/>
        </w:rPr>
      </w:pPr>
      <w:r w:rsidRPr="00EC26E2">
        <w:rPr>
          <w:rFonts w:eastAsia="Times New Roman" w:cs="Times New Roman"/>
          <w:bCs/>
          <w:szCs w:val="28"/>
          <w:lang w:eastAsia="ru-RU"/>
        </w:rPr>
        <w:t>1.6.</w:t>
      </w:r>
      <w:r w:rsidRPr="00EC26E2">
        <w:rPr>
          <w:rFonts w:eastAsia="Times New Roman" w:cs="Times New Roman"/>
          <w:bCs/>
          <w:szCs w:val="28"/>
          <w:lang w:eastAsia="zh-CN"/>
        </w:rPr>
        <w:t>Цель и задачи программы</w:t>
      </w:r>
    </w:p>
    <w:p w:rsidR="00EC26E2" w:rsidRPr="00EC26E2" w:rsidRDefault="00EC26E2" w:rsidP="00EC26E2">
      <w:pPr>
        <w:suppressAutoHyphens/>
        <w:spacing w:after="0" w:line="276" w:lineRule="auto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bCs/>
          <w:szCs w:val="28"/>
          <w:lang w:eastAsia="ru-RU"/>
        </w:rPr>
        <w:t>1.7. Категория обучающихся.</w:t>
      </w:r>
    </w:p>
    <w:p w:rsidR="00EC26E2" w:rsidRPr="00EC26E2" w:rsidRDefault="00EC26E2" w:rsidP="00EC26E2">
      <w:pPr>
        <w:suppressAutoHyphens/>
        <w:spacing w:after="0" w:line="276" w:lineRule="auto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1.8.Сроки реализации и объем программы.</w:t>
      </w:r>
    </w:p>
    <w:p w:rsidR="00EC26E2" w:rsidRPr="00EC26E2" w:rsidRDefault="00EC26E2" w:rsidP="00EC26E2">
      <w:pPr>
        <w:suppressAutoHyphens/>
        <w:spacing w:after="0" w:line="276" w:lineRule="auto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1.9.Формы организации образовательной деятельности и режим занятий.</w:t>
      </w:r>
    </w:p>
    <w:p w:rsidR="00EC26E2" w:rsidRPr="00EC26E2" w:rsidRDefault="00EC26E2" w:rsidP="00EC26E2">
      <w:pPr>
        <w:shd w:val="clear" w:color="auto" w:fill="FFFFFF"/>
        <w:suppressAutoHyphens/>
        <w:spacing w:after="0" w:line="276" w:lineRule="auto"/>
        <w:rPr>
          <w:rFonts w:eastAsia="Times New Roman" w:cs="Times New Roman"/>
          <w:iCs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1.10.  Планируемые результаты.</w:t>
      </w: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Раздел 2. Содержание программы.</w:t>
      </w: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2.1 Учебный план.</w:t>
      </w: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2.2 Содержание учебного плана.</w:t>
      </w: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Раздел 3. Формы аттестации и оценочные материалы.</w:t>
      </w:r>
    </w:p>
    <w:p w:rsidR="00EC26E2" w:rsidRPr="00EC26E2" w:rsidRDefault="00EC26E2" w:rsidP="00EC26E2">
      <w:pPr>
        <w:spacing w:after="0"/>
        <w:ind w:right="113"/>
        <w:rPr>
          <w:rFonts w:eastAsia="Times New Roman" w:cs="Times New Roman"/>
          <w:b/>
          <w:szCs w:val="28"/>
        </w:rPr>
      </w:pPr>
      <w:r w:rsidRPr="00EC26E2">
        <w:rPr>
          <w:rFonts w:eastAsia="Times New Roman" w:cs="Times New Roman"/>
          <w:b/>
          <w:szCs w:val="28"/>
        </w:rPr>
        <w:t>Раздел 4. Комплекс организационно-педагогических условий реализации программы.</w:t>
      </w:r>
    </w:p>
    <w:p w:rsidR="00EC26E2" w:rsidRPr="00EC26E2" w:rsidRDefault="00EC26E2" w:rsidP="00EC26E2">
      <w:pPr>
        <w:spacing w:after="0"/>
        <w:ind w:right="113"/>
        <w:rPr>
          <w:rFonts w:eastAsia="Times New Roman" w:cs="Times New Roman"/>
          <w:szCs w:val="28"/>
        </w:rPr>
      </w:pPr>
      <w:r w:rsidRPr="00EC26E2">
        <w:rPr>
          <w:rFonts w:eastAsia="Times New Roman" w:cs="Times New Roman"/>
          <w:szCs w:val="28"/>
        </w:rPr>
        <w:t>4.1 Материально-техническое обеспечение программы.</w:t>
      </w:r>
    </w:p>
    <w:p w:rsidR="00EC26E2" w:rsidRPr="00EC26E2" w:rsidRDefault="00EC26E2" w:rsidP="00EC26E2">
      <w:pPr>
        <w:spacing w:after="0"/>
        <w:rPr>
          <w:rFonts w:eastAsia="Calibri" w:cs="Times New Roman"/>
          <w:szCs w:val="28"/>
          <w:lang w:eastAsia="ru-RU"/>
        </w:rPr>
      </w:pPr>
      <w:proofErr w:type="gramStart"/>
      <w:r w:rsidRPr="00EC26E2">
        <w:rPr>
          <w:rFonts w:eastAsia="Calibri" w:cs="Times New Roman"/>
          <w:szCs w:val="28"/>
          <w:lang w:eastAsia="ru-RU"/>
        </w:rPr>
        <w:t>4.2  Кадровое</w:t>
      </w:r>
      <w:proofErr w:type="gramEnd"/>
      <w:r w:rsidRPr="00EC26E2">
        <w:rPr>
          <w:rFonts w:eastAsia="Calibri" w:cs="Times New Roman"/>
          <w:szCs w:val="28"/>
          <w:lang w:eastAsia="ru-RU"/>
        </w:rPr>
        <w:t xml:space="preserve"> обеспечение программы.</w:t>
      </w:r>
    </w:p>
    <w:p w:rsidR="00EC26E2" w:rsidRPr="00EC26E2" w:rsidRDefault="00EC26E2" w:rsidP="00EC26E2">
      <w:pPr>
        <w:tabs>
          <w:tab w:val="left" w:pos="2441"/>
          <w:tab w:val="center" w:pos="5103"/>
        </w:tabs>
        <w:spacing w:after="0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 xml:space="preserve">4.3. </w:t>
      </w:r>
      <w:proofErr w:type="spellStart"/>
      <w:r w:rsidRPr="00EC26E2">
        <w:rPr>
          <w:rFonts w:eastAsia="Calibri" w:cs="Times New Roman"/>
          <w:szCs w:val="28"/>
          <w:lang w:eastAsia="ru-RU"/>
        </w:rPr>
        <w:t>Учебно</w:t>
      </w:r>
      <w:proofErr w:type="spellEnd"/>
      <w:r w:rsidRPr="00EC26E2">
        <w:rPr>
          <w:rFonts w:eastAsia="Calibri" w:cs="Times New Roman"/>
          <w:szCs w:val="28"/>
          <w:lang w:eastAsia="ru-RU"/>
        </w:rPr>
        <w:t xml:space="preserve"> -методическое обеспечение программы</w:t>
      </w:r>
    </w:p>
    <w:p w:rsidR="00EC26E2" w:rsidRPr="00EC26E2" w:rsidRDefault="00EC26E2" w:rsidP="00EC26E2">
      <w:pPr>
        <w:suppressAutoHyphens/>
        <w:spacing w:after="0"/>
        <w:rPr>
          <w:rFonts w:eastAsia="Times New Roman" w:cs="Times New Roman"/>
          <w:szCs w:val="28"/>
          <w:shd w:val="clear" w:color="auto" w:fill="FFFFFF"/>
          <w:lang w:eastAsia="zh-CN"/>
        </w:rPr>
      </w:pPr>
      <w:r w:rsidRPr="00EC26E2">
        <w:rPr>
          <w:rFonts w:eastAsia="Times New Roman" w:cs="Times New Roman"/>
          <w:szCs w:val="28"/>
          <w:shd w:val="clear" w:color="auto" w:fill="FFFFFF"/>
          <w:lang w:eastAsia="zh-CN"/>
        </w:rPr>
        <w:t>Список используемой литературы.</w:t>
      </w:r>
    </w:p>
    <w:p w:rsidR="00EC26E2" w:rsidRPr="00EC26E2" w:rsidRDefault="00EC26E2" w:rsidP="00EC26E2">
      <w:pPr>
        <w:suppressAutoHyphens/>
        <w:spacing w:after="0"/>
        <w:rPr>
          <w:rFonts w:eastAsia="Times New Roman" w:cs="Times New Roman"/>
          <w:szCs w:val="28"/>
          <w:shd w:val="clear" w:color="auto" w:fill="FFFFFF"/>
          <w:lang w:eastAsia="zh-CN"/>
        </w:rPr>
      </w:pPr>
      <w:r w:rsidRPr="00EC26E2">
        <w:rPr>
          <w:rFonts w:eastAsia="Times New Roman" w:cs="Times New Roman"/>
          <w:szCs w:val="28"/>
          <w:shd w:val="clear" w:color="auto" w:fill="FFFFFF"/>
          <w:lang w:eastAsia="zh-CN"/>
        </w:rPr>
        <w:t>Интернет ресурсы.</w:t>
      </w:r>
    </w:p>
    <w:p w:rsidR="00EC26E2" w:rsidRPr="00EC26E2" w:rsidRDefault="00EC26E2" w:rsidP="00EC26E2">
      <w:pPr>
        <w:suppressAutoHyphens/>
        <w:spacing w:after="0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Приложение №1</w:t>
      </w:r>
    </w:p>
    <w:p w:rsidR="00EC26E2" w:rsidRPr="00EC26E2" w:rsidRDefault="00EC26E2" w:rsidP="00EC26E2">
      <w:pPr>
        <w:suppressAutoHyphens/>
        <w:spacing w:after="0"/>
        <w:rPr>
          <w:rFonts w:eastAsia="Times New Roman" w:cs="Times New Roman"/>
          <w:szCs w:val="28"/>
          <w:shd w:val="clear" w:color="auto" w:fill="FFFFFF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Календарный учебный график.</w:t>
      </w:r>
    </w:p>
    <w:p w:rsidR="00EC26E2" w:rsidRPr="00EC26E2" w:rsidRDefault="00EC26E2" w:rsidP="00EC26E2">
      <w:pPr>
        <w:tabs>
          <w:tab w:val="left" w:pos="2441"/>
          <w:tab w:val="center" w:pos="5103"/>
        </w:tabs>
        <w:spacing w:after="0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Приложение №2</w:t>
      </w:r>
    </w:p>
    <w:p w:rsidR="00EC26E2" w:rsidRPr="00EC26E2" w:rsidRDefault="00EC26E2" w:rsidP="00EC26E2">
      <w:pPr>
        <w:tabs>
          <w:tab w:val="left" w:pos="2441"/>
          <w:tab w:val="center" w:pos="5103"/>
        </w:tabs>
        <w:spacing w:after="0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План досуговых мероприятий</w:t>
      </w: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szCs w:val="28"/>
          <w:lang w:eastAsia="zh-CN"/>
        </w:rPr>
      </w:pPr>
    </w:p>
    <w:p w:rsidR="00EC26E2" w:rsidRPr="00EC26E2" w:rsidRDefault="00EC26E2" w:rsidP="00EC26E2">
      <w:pPr>
        <w:tabs>
          <w:tab w:val="left" w:pos="0"/>
        </w:tabs>
        <w:suppressAutoHyphens/>
        <w:spacing w:after="0" w:line="276" w:lineRule="auto"/>
        <w:rPr>
          <w:rFonts w:eastAsia="Times New Roman" w:cs="Times New Roman"/>
          <w:szCs w:val="28"/>
          <w:lang w:eastAsia="zh-CN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  <w:r w:rsidRPr="00EC26E2">
        <w:rPr>
          <w:rFonts w:eastAsia="Calibri" w:cs="Times New Roman"/>
          <w:b/>
          <w:szCs w:val="28"/>
          <w:lang w:eastAsia="ru-RU"/>
        </w:rPr>
        <w:t>Раздел 1. Комплекс основных характеристик программы</w:t>
      </w: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 w:line="276" w:lineRule="auto"/>
        <w:jc w:val="both"/>
        <w:rPr>
          <w:rFonts w:eastAsia="Calibri" w:cs="Times New Roman"/>
          <w:b/>
          <w:szCs w:val="28"/>
          <w:lang w:eastAsia="ar-SA"/>
        </w:rPr>
      </w:pPr>
      <w:r w:rsidRPr="00EC26E2">
        <w:rPr>
          <w:rFonts w:eastAsia="Calibri" w:cs="Times New Roman"/>
          <w:b/>
          <w:szCs w:val="28"/>
          <w:lang w:eastAsia="ar-SA"/>
        </w:rPr>
        <w:t>1.1. Нормативно-правовая база для разработки дополнительной общеобразовательной общеразвивающей программы:</w:t>
      </w:r>
    </w:p>
    <w:p w:rsidR="00EC26E2" w:rsidRPr="00EC26E2" w:rsidRDefault="00EC26E2" w:rsidP="00EC26E2">
      <w:pPr>
        <w:numPr>
          <w:ilvl w:val="0"/>
          <w:numId w:val="35"/>
        </w:numPr>
        <w:tabs>
          <w:tab w:val="left" w:pos="993"/>
        </w:tabs>
        <w:suppressAutoHyphens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C26E2">
        <w:rPr>
          <w:rFonts w:eastAsia="Times New Roman" w:cs="Times New Roman"/>
          <w:szCs w:val="28"/>
          <w:lang w:eastAsia="ru-RU"/>
        </w:rPr>
        <w:t>Федеральный закон Российской Федерации от 29 декабря 2012 года № 273-ФЗ «Об образовании в Российской Федерации»;</w:t>
      </w:r>
    </w:p>
    <w:p w:rsidR="00EC26E2" w:rsidRPr="00EC26E2" w:rsidRDefault="00EC26E2" w:rsidP="00EC26E2">
      <w:pPr>
        <w:numPr>
          <w:ilvl w:val="0"/>
          <w:numId w:val="35"/>
        </w:numPr>
        <w:tabs>
          <w:tab w:val="left" w:pos="993"/>
        </w:tabs>
        <w:suppressAutoHyphens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C26E2">
        <w:rPr>
          <w:rFonts w:eastAsia="Times New Roman" w:cs="Times New Roman"/>
          <w:szCs w:val="28"/>
          <w:lang w:eastAsia="ru-RU"/>
        </w:rPr>
        <w:t>Приказ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и дополнениями за 2020 год);</w:t>
      </w:r>
    </w:p>
    <w:p w:rsidR="00EC26E2" w:rsidRPr="00EC26E2" w:rsidRDefault="00EC26E2" w:rsidP="00EC26E2">
      <w:pPr>
        <w:numPr>
          <w:ilvl w:val="0"/>
          <w:numId w:val="35"/>
        </w:numPr>
        <w:tabs>
          <w:tab w:val="left" w:pos="993"/>
        </w:tabs>
        <w:suppressAutoHyphens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C26E2">
        <w:rPr>
          <w:rFonts w:eastAsia="Times New Roman" w:cs="Times New Roman"/>
          <w:szCs w:val="28"/>
          <w:lang w:eastAsia="ru-RU"/>
        </w:rPr>
        <w:t xml:space="preserve">Приказ Министерства просвещения РФ от 3 сентября 2019 г. N 467 «Об утверждении Целевой модели развития региональных систем дополнительного образования детей» (с изменениями и дополнениями, приказ </w:t>
      </w:r>
      <w:proofErr w:type="spellStart"/>
      <w:r w:rsidRPr="00EC26E2">
        <w:rPr>
          <w:rFonts w:eastAsia="Times New Roman" w:cs="Times New Roman"/>
          <w:szCs w:val="28"/>
          <w:lang w:eastAsia="ru-RU"/>
        </w:rPr>
        <w:t>Минпросвещения</w:t>
      </w:r>
      <w:proofErr w:type="spellEnd"/>
      <w:r w:rsidRPr="00EC26E2">
        <w:rPr>
          <w:rFonts w:eastAsia="Times New Roman" w:cs="Times New Roman"/>
          <w:szCs w:val="28"/>
          <w:lang w:eastAsia="ru-RU"/>
        </w:rPr>
        <w:t xml:space="preserve"> РФ от 2 февраля 2021 г. N 38, (изменения вступают в силу с 25 мая 2021 г.);</w:t>
      </w:r>
    </w:p>
    <w:p w:rsidR="00EC26E2" w:rsidRPr="00EC26E2" w:rsidRDefault="00EC26E2" w:rsidP="00EC26E2">
      <w:pPr>
        <w:numPr>
          <w:ilvl w:val="0"/>
          <w:numId w:val="35"/>
        </w:numPr>
        <w:tabs>
          <w:tab w:val="left" w:pos="993"/>
        </w:tabs>
        <w:suppressAutoHyphens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C26E2">
        <w:rPr>
          <w:rFonts w:eastAsia="Times New Roman" w:cs="Times New Roman"/>
          <w:szCs w:val="28"/>
          <w:lang w:eastAsia="ru-RU"/>
        </w:rPr>
        <w:t>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EC26E2" w:rsidRPr="00EC26E2" w:rsidRDefault="00EC26E2" w:rsidP="00EC26E2">
      <w:pPr>
        <w:suppressAutoHyphens/>
        <w:spacing w:after="0"/>
        <w:jc w:val="both"/>
        <w:rPr>
          <w:rFonts w:eastAsia="Times New Roman" w:cs="Times New Roman"/>
          <w:sz w:val="32"/>
          <w:szCs w:val="28"/>
          <w:lang w:eastAsia="zh-CN"/>
        </w:rPr>
      </w:pPr>
    </w:p>
    <w:p w:rsidR="00EC26E2" w:rsidRPr="00EC26E2" w:rsidRDefault="00EC26E2" w:rsidP="00EC26E2">
      <w:pPr>
        <w:tabs>
          <w:tab w:val="left" w:pos="284"/>
        </w:tabs>
        <w:suppressAutoHyphens/>
        <w:autoSpaceDN w:val="0"/>
        <w:spacing w:after="0"/>
        <w:ind w:firstLine="709"/>
        <w:contextualSpacing/>
        <w:jc w:val="both"/>
        <w:rPr>
          <w:rFonts w:eastAsia="Times New Roman" w:cs="Times New Roman"/>
          <w:b/>
          <w:szCs w:val="28"/>
          <w:lang w:eastAsia="zh-CN"/>
        </w:rPr>
      </w:pPr>
    </w:p>
    <w:p w:rsidR="00EC26E2" w:rsidRPr="00EC26E2" w:rsidRDefault="00EC26E2" w:rsidP="00EC26E2">
      <w:pPr>
        <w:tabs>
          <w:tab w:val="left" w:pos="284"/>
        </w:tabs>
        <w:suppressAutoHyphens/>
        <w:autoSpaceDN w:val="0"/>
        <w:spacing w:after="0"/>
        <w:ind w:firstLine="709"/>
        <w:contextualSpacing/>
        <w:jc w:val="both"/>
        <w:rPr>
          <w:rFonts w:eastAsia="Times New Roman" w:cs="Times New Roman"/>
          <w:sz w:val="23"/>
          <w:szCs w:val="23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1.2. Направленность программы.</w:t>
      </w:r>
      <w:r w:rsidRPr="00EC26E2">
        <w:rPr>
          <w:rFonts w:eastAsia="Times New Roman" w:cs="Times New Roman"/>
          <w:sz w:val="23"/>
          <w:szCs w:val="23"/>
          <w:lang w:eastAsia="zh-CN"/>
        </w:rPr>
        <w:t xml:space="preserve"> </w:t>
      </w:r>
    </w:p>
    <w:p w:rsidR="00EC26E2" w:rsidRPr="00EC26E2" w:rsidRDefault="00EC26E2" w:rsidP="00EC26E2">
      <w:pPr>
        <w:tabs>
          <w:tab w:val="left" w:pos="284"/>
        </w:tabs>
        <w:suppressAutoHyphens/>
        <w:autoSpaceDN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Программа «Художественная слово» (подготовка к обучению грамоте)</w:t>
      </w:r>
      <w:r w:rsidRPr="00EC26E2">
        <w:rPr>
          <w:rFonts w:eastAsia="Times New Roman" w:cs="Times New Roman"/>
          <w:sz w:val="23"/>
          <w:szCs w:val="23"/>
          <w:lang w:eastAsia="zh-CN"/>
        </w:rPr>
        <w:t xml:space="preserve"> </w:t>
      </w:r>
      <w:r w:rsidRPr="00EC26E2">
        <w:rPr>
          <w:rFonts w:eastAsia="Times New Roman" w:cs="Times New Roman"/>
          <w:szCs w:val="28"/>
          <w:lang w:eastAsia="zh-CN"/>
        </w:rPr>
        <w:t xml:space="preserve">по направленности социально-гуманитарная. </w:t>
      </w:r>
      <w:r w:rsidRPr="00EC26E2">
        <w:rPr>
          <w:rFonts w:eastAsia="Times New Roman" w:cs="Times New Roman"/>
          <w:szCs w:val="28"/>
          <w:lang w:eastAsia="zh-CN"/>
        </w:rPr>
        <w:tab/>
        <w:t>Программа ориентирована на решение задач государственной политики в сфере образования, культуры и социального развития, опирается на актуальную нормативно-правовую базу РФ, региона и образовательного учреждения.</w:t>
      </w:r>
    </w:p>
    <w:p w:rsidR="00EC26E2" w:rsidRPr="00EC26E2" w:rsidRDefault="00EC26E2" w:rsidP="00EC26E2">
      <w:pPr>
        <w:tabs>
          <w:tab w:val="left" w:pos="284"/>
        </w:tabs>
        <w:suppressAutoHyphens/>
        <w:autoSpaceDN w:val="0"/>
        <w:spacing w:after="0"/>
        <w:ind w:hanging="567"/>
        <w:contextualSpacing/>
        <w:jc w:val="both"/>
        <w:rPr>
          <w:rFonts w:eastAsia="Times New Roman" w:cs="Times New Roman"/>
          <w:szCs w:val="28"/>
          <w:lang w:eastAsia="zh-CN"/>
        </w:rPr>
      </w:pPr>
    </w:p>
    <w:p w:rsidR="00EC26E2" w:rsidRPr="00EC26E2" w:rsidRDefault="00EC26E2" w:rsidP="00EC26E2">
      <w:pPr>
        <w:tabs>
          <w:tab w:val="left" w:pos="284"/>
          <w:tab w:val="left" w:pos="709"/>
        </w:tabs>
        <w:suppressAutoHyphens/>
        <w:autoSpaceDN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1.3. Уровень программы</w:t>
      </w:r>
      <w:r w:rsidRPr="00EC26E2">
        <w:rPr>
          <w:rFonts w:eastAsia="Times New Roman" w:cs="Times New Roman"/>
          <w:szCs w:val="28"/>
          <w:lang w:eastAsia="zh-CN"/>
        </w:rPr>
        <w:t xml:space="preserve">: </w:t>
      </w:r>
    </w:p>
    <w:p w:rsidR="00EC26E2" w:rsidRPr="00EC26E2" w:rsidRDefault="00EC26E2" w:rsidP="00EC26E2">
      <w:pPr>
        <w:shd w:val="clear" w:color="auto" w:fill="FFFFFF"/>
        <w:suppressAutoHyphens/>
        <w:spacing w:after="100" w:afterAutospacing="1"/>
        <w:ind w:firstLine="708"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Программа</w:t>
      </w:r>
      <w:r w:rsidRPr="00EC26E2">
        <w:rPr>
          <w:rFonts w:eastAsia="Times New Roman" w:cs="Times New Roman"/>
          <w:b/>
          <w:szCs w:val="28"/>
          <w:lang w:eastAsia="zh-CN"/>
        </w:rPr>
        <w:t xml:space="preserve"> краткосрочная -</w:t>
      </w:r>
      <w:r w:rsidRPr="00EC26E2">
        <w:rPr>
          <w:rFonts w:eastAsia="Times New Roman" w:cs="Times New Roman"/>
          <w:szCs w:val="28"/>
          <w:lang w:eastAsia="zh-CN"/>
        </w:rPr>
        <w:t xml:space="preserve"> направлена   на формирование первоначальных знаний и навыков выразительного и осознанного чтения у детей   11 -13 лет, осуществляется средствами образовательно-игровой деятельности в условиях учреждения дополнительного образования детей.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ind w:right="170" w:firstLine="708"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b/>
          <w:bCs/>
          <w:szCs w:val="28"/>
          <w:lang w:eastAsia="zh-CN"/>
        </w:rPr>
        <w:t>1.4. Актуальность программы:</w:t>
      </w:r>
    </w:p>
    <w:p w:rsidR="00EC26E2" w:rsidRPr="00EC26E2" w:rsidRDefault="00EC26E2" w:rsidP="00EC26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>Дополнительная общеразвивающая образовательная программа «Художественное слово» составлена с учетом социального запроса общества и родителей. Основная целевая группа программы – дети основной школы возраста 11-13 лет, которые приходят на летнюю площадку с разным уровнем подготовки:</w:t>
      </w:r>
    </w:p>
    <w:p w:rsidR="00EC26E2" w:rsidRPr="00EC26E2" w:rsidRDefault="00EC26E2" w:rsidP="00EC26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Calibri" w:cs="Times New Roman"/>
          <w:szCs w:val="28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sz w:val="24"/>
          <w:szCs w:val="21"/>
          <w:lang w:eastAsia="ru-RU"/>
        </w:rPr>
      </w:pPr>
      <w:r w:rsidRPr="00EC26E2">
        <w:rPr>
          <w:rFonts w:eastAsia="Times New Roman" w:cs="Times New Roman"/>
          <w:b/>
          <w:sz w:val="32"/>
          <w:szCs w:val="24"/>
          <w:lang w:eastAsia="ru-RU"/>
        </w:rPr>
        <w:lastRenderedPageBreak/>
        <w:t>Внеклассная работа по литературе позволяет восполнить этот пробел, а кроме того, решает проблему индивидуального подхода, дифференциации заданий в зависимости от склонностей конкретного ребенка.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sz w:val="24"/>
          <w:szCs w:val="21"/>
          <w:lang w:eastAsia="ru-RU"/>
        </w:rPr>
      </w:pPr>
      <w:r w:rsidRPr="00EC26E2">
        <w:rPr>
          <w:rFonts w:eastAsia="Times New Roman" w:cs="Times New Roman"/>
          <w:b/>
          <w:sz w:val="32"/>
          <w:szCs w:val="24"/>
          <w:lang w:eastAsia="ru-RU"/>
        </w:rPr>
        <w:t>Программа «Художественное слово» имеет своей целью как развитие практических навыков выразительного чтения учащихся, так и ознакомление их с определенными теоретическими сведениями. Выразительное чтение предполагает соавторство писателя, поэта и чтеца. Интонация при чтении художественных произведений является естественным следствием глубокого проникновения в замысел автора, верного и яркого представления изображаемой в произведении жизни, эмоционального к ней отношения и активного желания вызвать у слушателей соответствующие мысли, чувства и образы.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sz w:val="24"/>
          <w:szCs w:val="21"/>
          <w:lang w:eastAsia="ru-RU"/>
        </w:rPr>
      </w:pPr>
      <w:r w:rsidRPr="00EC26E2">
        <w:rPr>
          <w:rFonts w:eastAsia="Times New Roman" w:cs="Times New Roman"/>
          <w:b/>
          <w:sz w:val="24"/>
          <w:szCs w:val="21"/>
          <w:lang w:eastAsia="ru-RU"/>
        </w:rPr>
        <w:t>  </w:t>
      </w:r>
      <w:r w:rsidRPr="00EC26E2">
        <w:rPr>
          <w:rFonts w:eastAsia="Times New Roman" w:cs="Times New Roman"/>
          <w:b/>
          <w:sz w:val="32"/>
          <w:szCs w:val="24"/>
          <w:lang w:eastAsia="ru-RU"/>
        </w:rPr>
        <w:t>На занятиях учитель имеет возможность привлекать интересные, но не входящие в школьную программу тексты незнакомых детям авторов. Данная программа – это возможность прослушать и обсудить аудиозаписи, сравнить свое чтение с актерским исполнением, посмотреть фрагменты фильмов о писателях, провести занятие не за партой, а в музее или в библиотеке, попробовать свои силы в различных конкурсах.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sz w:val="24"/>
          <w:szCs w:val="21"/>
          <w:lang w:eastAsia="ru-RU"/>
        </w:rPr>
      </w:pPr>
      <w:r w:rsidRPr="00EC26E2">
        <w:rPr>
          <w:rFonts w:eastAsia="Times New Roman" w:cs="Times New Roman"/>
          <w:b/>
          <w:sz w:val="32"/>
          <w:szCs w:val="24"/>
          <w:lang w:eastAsia="ru-RU"/>
        </w:rPr>
        <w:t>Результатом общения с литературой становится желание некоторых ребят попробовать себя в роли юного поэта, сказочника, журналиста.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sz w:val="24"/>
          <w:szCs w:val="21"/>
          <w:lang w:eastAsia="ru-RU"/>
        </w:rPr>
      </w:pPr>
      <w:r w:rsidRPr="00EC26E2">
        <w:rPr>
          <w:rFonts w:eastAsia="Times New Roman" w:cs="Times New Roman"/>
          <w:b/>
          <w:sz w:val="32"/>
          <w:szCs w:val="24"/>
          <w:lang w:eastAsia="ru-RU"/>
        </w:rPr>
        <w:t>Выразительное чтение - одна из форм художественного воспитания, которая способствует приобщению обучающихся к общечеловеческим ценностям, развитию мотивации личности к познанию и творчеству, творческой самореализации личности ребенка. Оно обеспечивает эмоциональное благополучие ребенка, способствует профилактике асоциального поведения. Занимаясь художественным чтением, каждый ребёнок получает возможность развиваться в соответствии со своими психофизическими особенностями.</w:t>
      </w:r>
    </w:p>
    <w:p w:rsidR="00EC26E2" w:rsidRPr="00EC26E2" w:rsidRDefault="00EC26E2" w:rsidP="00EC26E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8"/>
        </w:rPr>
      </w:pPr>
    </w:p>
    <w:p w:rsidR="00EC26E2" w:rsidRPr="00EC26E2" w:rsidRDefault="00EC26E2" w:rsidP="00EC26E2">
      <w:pPr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 xml:space="preserve">одни дети умеют читать выразительно, могут четко излагать свои мысли, восприимчивы к новым знаниям, легко справляются с творческими заданиями, </w:t>
      </w:r>
    </w:p>
    <w:p w:rsidR="00EC26E2" w:rsidRPr="00EC26E2" w:rsidRDefault="00EC26E2" w:rsidP="00EC26E2">
      <w:pPr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lastRenderedPageBreak/>
        <w:t>другие имеют первоначальные знания и навыки чтения выразительного текста, стихотворений.</w:t>
      </w:r>
    </w:p>
    <w:p w:rsidR="00EC26E2" w:rsidRPr="00EC26E2" w:rsidRDefault="00EC26E2" w:rsidP="00EC26E2">
      <w:pPr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 xml:space="preserve">третьи – не имеют навыков чтения, слабо ориентируются в выражениях своих мыслей, не владеют навыками решения любых простейших проблемных ситуациях, которые ставят педагоги, некоторые дети плохо говорят на русском языке. </w:t>
      </w:r>
    </w:p>
    <w:p w:rsidR="00EC26E2" w:rsidRPr="00EC26E2" w:rsidRDefault="00EC26E2" w:rsidP="00EC26E2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 xml:space="preserve">Технология </w:t>
      </w:r>
      <w:proofErr w:type="spellStart"/>
      <w:r w:rsidRPr="00EC26E2">
        <w:rPr>
          <w:rFonts w:eastAsia="Times New Roman" w:cs="Times New Roman"/>
          <w:szCs w:val="28"/>
          <w:lang w:eastAsia="zh-CN"/>
        </w:rPr>
        <w:t>диференцированного</w:t>
      </w:r>
      <w:proofErr w:type="spellEnd"/>
      <w:r w:rsidRPr="00EC26E2">
        <w:rPr>
          <w:rFonts w:eastAsia="Times New Roman" w:cs="Times New Roman"/>
          <w:szCs w:val="28"/>
          <w:lang w:eastAsia="zh-CN"/>
        </w:rPr>
        <w:t xml:space="preserve"> обучения предполагает создание педагогических условий для включения, каждого обучающегося в деятельность, соответствующую зоне его ближайшего развития.</w:t>
      </w:r>
    </w:p>
    <w:p w:rsidR="00EC26E2" w:rsidRPr="00EC26E2" w:rsidRDefault="00EC26E2" w:rsidP="00EC26E2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i/>
          <w:szCs w:val="28"/>
          <w:lang w:eastAsia="zh-CN"/>
        </w:rPr>
      </w:pPr>
    </w:p>
    <w:p w:rsidR="00EC26E2" w:rsidRPr="00EC26E2" w:rsidRDefault="00EC26E2" w:rsidP="00EC26E2">
      <w:pPr>
        <w:spacing w:after="0" w:line="276" w:lineRule="auto"/>
        <w:ind w:firstLine="709"/>
        <w:jc w:val="both"/>
        <w:rPr>
          <w:rFonts w:eastAsia="Calibri" w:cs="Times New Roman"/>
          <w:b/>
          <w:szCs w:val="28"/>
          <w:lang w:eastAsia="ru-RU"/>
        </w:rPr>
      </w:pPr>
      <w:r w:rsidRPr="00EC26E2">
        <w:rPr>
          <w:rFonts w:eastAsia="Calibri" w:cs="Times New Roman"/>
          <w:b/>
          <w:szCs w:val="28"/>
          <w:lang w:eastAsia="ru-RU"/>
        </w:rPr>
        <w:t>1.5. Отличительные особенности:</w:t>
      </w:r>
    </w:p>
    <w:p w:rsidR="00EC26E2" w:rsidRPr="00EC26E2" w:rsidRDefault="00EC26E2" w:rsidP="00EC26E2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 xml:space="preserve">Особенностью программы «Художественное слово» является соответствующий возрасту и потребностям детей выбор образовательных технологий, учитываются возможности и интересы каждого ребёнка 11 – 13 летнего возраста. «Открытие» знаний ребенком происходит посредством несложных творческих заданий и игровую деятельность. В игровой форме педагог организует, самостоятельные действия детей и нацеливает их на выполнение определённого задания с опорой на </w:t>
      </w:r>
      <w:proofErr w:type="spellStart"/>
      <w:r w:rsidRPr="00EC26E2">
        <w:rPr>
          <w:rFonts w:eastAsia="Calibri" w:cs="Times New Roman"/>
          <w:szCs w:val="28"/>
          <w:lang w:eastAsia="ru-RU"/>
        </w:rPr>
        <w:t>здоровьесберегающие</w:t>
      </w:r>
      <w:proofErr w:type="spellEnd"/>
      <w:r w:rsidRPr="00EC26E2">
        <w:rPr>
          <w:rFonts w:eastAsia="Calibri" w:cs="Times New Roman"/>
          <w:szCs w:val="28"/>
          <w:lang w:eastAsia="ru-RU"/>
        </w:rPr>
        <w:t xml:space="preserve"> технологии.</w:t>
      </w:r>
      <w:r w:rsidRPr="00EC26E2">
        <w:rPr>
          <w:rFonts w:eastAsia="Times New Roman" w:cs="Times New Roman"/>
          <w:szCs w:val="28"/>
          <w:lang w:eastAsia="ru-RU"/>
        </w:rPr>
        <w:t xml:space="preserve"> Нигде ребёнок так не раскрывается, как в играх. В них он, сам не подозревая, развивает свои физические и моральные качества, учится дружить, сопереживать, идти на помощь, побеждать и проигрывать.</w:t>
      </w:r>
    </w:p>
    <w:p w:rsidR="00EC26E2" w:rsidRPr="00EC26E2" w:rsidRDefault="00EC26E2" w:rsidP="00EC26E2">
      <w:pPr>
        <w:spacing w:after="0" w:line="276" w:lineRule="auto"/>
        <w:ind w:firstLine="709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C26E2">
        <w:rPr>
          <w:rFonts w:eastAsia="Times New Roman" w:cs="Times New Roman"/>
          <w:b/>
          <w:i/>
          <w:szCs w:val="28"/>
          <w:lang w:eastAsia="ru-RU"/>
        </w:rPr>
        <w:t>Педагогическая целесообразность:</w:t>
      </w:r>
    </w:p>
    <w:p w:rsidR="00EC26E2" w:rsidRPr="00EC26E2" w:rsidRDefault="00EC26E2" w:rsidP="00EC26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Calibri" w:cs="Times New Roman"/>
          <w:sz w:val="24"/>
          <w:szCs w:val="28"/>
        </w:rPr>
      </w:pPr>
      <w:r w:rsidRPr="00EC26E2">
        <w:rPr>
          <w:rFonts w:eastAsia="Calibri" w:cs="Times New Roman"/>
          <w:sz w:val="24"/>
          <w:szCs w:val="28"/>
        </w:rPr>
        <w:t xml:space="preserve">В программе «Художественное слово» наряду с учебными и развивающими задачами решаются, не менее важные, воспитательные. </w:t>
      </w:r>
    </w:p>
    <w:p w:rsidR="00EC26E2" w:rsidRPr="00EC26E2" w:rsidRDefault="00EC26E2" w:rsidP="00EC26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Calibri" w:cs="Times New Roman"/>
          <w:sz w:val="24"/>
          <w:szCs w:val="28"/>
        </w:rPr>
      </w:pPr>
      <w:r w:rsidRPr="00EC26E2">
        <w:rPr>
          <w:rFonts w:eastAsia="Calibri" w:cs="Times New Roman"/>
          <w:sz w:val="24"/>
          <w:szCs w:val="28"/>
        </w:rPr>
        <w:t xml:space="preserve">Шаговая доступность, комфортные условия, удобное расписание, продуманный учебно-воспитательный процесс, атмосфера творчества, доброжелательности, все это помогает дошкольнику получить необходимые навыки для комфортного перехода из детского сада в школу. </w:t>
      </w:r>
    </w:p>
    <w:p w:rsidR="00EC26E2" w:rsidRPr="00EC26E2" w:rsidRDefault="00EC26E2" w:rsidP="00EC26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Calibri" w:cs="Times New Roman"/>
          <w:sz w:val="24"/>
          <w:szCs w:val="28"/>
        </w:rPr>
      </w:pPr>
      <w:r w:rsidRPr="00EC26E2">
        <w:rPr>
          <w:rFonts w:eastAsia="Calibri" w:cs="Times New Roman"/>
          <w:sz w:val="24"/>
          <w:szCs w:val="28"/>
        </w:rPr>
        <w:t xml:space="preserve">Приобретённые на занятиях первоначальные знания и навыки помогут детям в начальной школе и повседневной жизни. </w:t>
      </w:r>
    </w:p>
    <w:p w:rsidR="00EC26E2" w:rsidRPr="00EC26E2" w:rsidRDefault="00EC26E2" w:rsidP="00EC26E2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szCs w:val="28"/>
        </w:rPr>
      </w:pPr>
    </w:p>
    <w:p w:rsidR="00EC26E2" w:rsidRPr="00EC26E2" w:rsidRDefault="00EC26E2" w:rsidP="00EC26E2">
      <w:pPr>
        <w:spacing w:after="0"/>
        <w:ind w:firstLine="709"/>
        <w:jc w:val="both"/>
        <w:rPr>
          <w:rFonts w:eastAsia="Calibri" w:cs="Times New Roman"/>
          <w:b/>
          <w:szCs w:val="28"/>
          <w:lang w:eastAsia="ru-RU"/>
        </w:rPr>
      </w:pPr>
      <w:r w:rsidRPr="00EC26E2">
        <w:rPr>
          <w:rFonts w:eastAsia="Calibri" w:cs="Times New Roman"/>
          <w:b/>
          <w:szCs w:val="28"/>
          <w:lang w:eastAsia="ru-RU"/>
        </w:rPr>
        <w:t>1.6. Цель и задачи:</w:t>
      </w:r>
    </w:p>
    <w:p w:rsidR="00EC26E2" w:rsidRPr="00EC26E2" w:rsidRDefault="00EC26E2" w:rsidP="00EC26E2">
      <w:pPr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b/>
          <w:szCs w:val="28"/>
          <w:lang w:eastAsia="ru-RU"/>
        </w:rPr>
        <w:t>Целью программы</w:t>
      </w:r>
      <w:r w:rsidRPr="00EC26E2">
        <w:rPr>
          <w:rFonts w:eastAsia="Calibri" w:cs="Times New Roman"/>
          <w:szCs w:val="28"/>
          <w:lang w:eastAsia="ru-RU"/>
        </w:rPr>
        <w:t xml:space="preserve"> </w:t>
      </w:r>
      <w:r w:rsidRPr="00EC26E2">
        <w:rPr>
          <w:rFonts w:eastAsia="Times New Roman" w:cs="Times New Roman"/>
          <w:szCs w:val="24"/>
          <w:lang w:eastAsia="ru-RU"/>
        </w:rPr>
        <w:t>Формирование устойчивого интереса и любви к чтению художественной литературы, обучение восприятию и воспро</w:t>
      </w:r>
      <w:r w:rsidRPr="00EC26E2">
        <w:rPr>
          <w:rFonts w:eastAsia="Calibri" w:cs="Times New Roman"/>
          <w:lang w:eastAsia="ru-RU"/>
        </w:rPr>
        <w:t xml:space="preserve">изведению художественного слова у детей </w:t>
      </w:r>
      <w:r w:rsidRPr="00EC26E2">
        <w:rPr>
          <w:rFonts w:eastAsia="Calibri" w:cs="Times New Roman"/>
          <w:szCs w:val="28"/>
          <w:lang w:eastAsia="ru-RU"/>
        </w:rPr>
        <w:t>11-13 лет через совместную игровую деятельность и специально-организованное обучение.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</w:p>
    <w:p w:rsidR="00EC26E2" w:rsidRPr="00EC26E2" w:rsidRDefault="00EC26E2" w:rsidP="00EC26E2">
      <w:pPr>
        <w:autoSpaceDE w:val="0"/>
        <w:autoSpaceDN w:val="0"/>
        <w:adjustRightInd w:val="0"/>
        <w:spacing w:after="0"/>
        <w:ind w:firstLine="720"/>
        <w:rPr>
          <w:rFonts w:eastAsia="Calibri" w:cs="Times New Roman"/>
          <w:szCs w:val="28"/>
        </w:rPr>
      </w:pPr>
      <w:r w:rsidRPr="00EC26E2">
        <w:rPr>
          <w:rFonts w:eastAsia="Calibri" w:cs="Times New Roman"/>
          <w:b/>
          <w:szCs w:val="28"/>
        </w:rPr>
        <w:t xml:space="preserve">Задачи программы - </w:t>
      </w:r>
      <w:r w:rsidRPr="00EC26E2">
        <w:rPr>
          <w:rFonts w:eastAsia="Calibri" w:cs="Times New Roman"/>
          <w:szCs w:val="28"/>
        </w:rPr>
        <w:t>способствовать развитию познавательной сферы ребёнка в соответствии с возрастом, формировать у детей желание выразительного чтения и стремление добиваться успехов в учении.</w:t>
      </w:r>
    </w:p>
    <w:p w:rsidR="00EC26E2" w:rsidRPr="00EC26E2" w:rsidRDefault="00EC26E2" w:rsidP="00EC26E2">
      <w:pPr>
        <w:spacing w:after="0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b/>
          <w:i/>
          <w:szCs w:val="28"/>
          <w:lang w:eastAsia="zh-CN"/>
        </w:rPr>
        <w:t>Обучающие:</w:t>
      </w:r>
      <w:r w:rsidRPr="00EC26E2">
        <w:rPr>
          <w:rFonts w:eastAsia="Times New Roman" w:cs="Times New Roman"/>
          <w:szCs w:val="28"/>
          <w:lang w:eastAsia="zh-CN"/>
        </w:rPr>
        <w:t xml:space="preserve"> </w:t>
      </w:r>
      <w:r w:rsidRPr="00EC26E2">
        <w:rPr>
          <w:rFonts w:eastAsia="Times New Roman" w:cs="Times New Roman"/>
          <w:szCs w:val="24"/>
          <w:lang w:eastAsia="ru-RU"/>
        </w:rPr>
        <w:t>- учить школьников «медленному» - глубокому и вдумчивому - чтению художественных текстов;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lastRenderedPageBreak/>
        <w:t>- учить основам бытовой и сценической культуры;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 учить приёмам сосредоточения внимания;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 учить основам владения артикуляцией и внятной речью;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 учить приёмам общения с различной аудиторией в условиях сценического выступления;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i/>
          <w:sz w:val="22"/>
          <w:szCs w:val="21"/>
          <w:lang w:eastAsia="ru-RU"/>
        </w:rPr>
      </w:pPr>
      <w:r w:rsidRPr="00EC26E2">
        <w:rPr>
          <w:rFonts w:eastAsia="Times New Roman" w:cs="Times New Roman"/>
          <w:b/>
          <w:i/>
          <w:szCs w:val="24"/>
          <w:lang w:eastAsia="ru-RU"/>
        </w:rPr>
        <w:t>Развивающие: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 развивать выразительность речи, творческий потенциал детей для более глубокого понимания литературного произведения и его сценического воплощения в звучащем слове;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 способствовать развитию у школьников гибкости голоса, умения пользоваться силой и высотой звука, темпом речи, изменением тембра;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  развивать чувство ритма, фонематический и речевой слух ребёнка;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 развивать кругозор ребёнка в области словообразования, литературы, искусства;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 развивать эмоциональные и интеллектуальные задатки ребёнка;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-развивать мотивацию личности к познанию и творчеству, способность к образному мышлению;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proofErr w:type="gramStart"/>
      <w:r w:rsidRPr="00EC26E2">
        <w:rPr>
          <w:rFonts w:eastAsia="Times New Roman" w:cs="Times New Roman"/>
          <w:b/>
          <w:i/>
          <w:szCs w:val="24"/>
          <w:lang w:eastAsia="ru-RU"/>
        </w:rPr>
        <w:t>Воспитательные:</w:t>
      </w:r>
      <w:r w:rsidRPr="00EC26E2">
        <w:rPr>
          <w:rFonts w:eastAsia="Times New Roman" w:cs="Times New Roman"/>
          <w:szCs w:val="24"/>
          <w:lang w:eastAsia="ru-RU"/>
        </w:rPr>
        <w:br/>
        <w:t>-</w:t>
      </w:r>
      <w:proofErr w:type="gramEnd"/>
      <w:r w:rsidRPr="00EC26E2">
        <w:rPr>
          <w:rFonts w:eastAsia="Times New Roman" w:cs="Times New Roman"/>
          <w:szCs w:val="24"/>
          <w:lang w:eastAsia="ru-RU"/>
        </w:rPr>
        <w:t xml:space="preserve"> прививать любовь к книге;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 воспитывать художественный вкус, чувство прекрасного;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-способствовать творческой самореализации, раскрепощению личности младшего подростка;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Cs w:val="24"/>
          <w:lang w:eastAsia="ru-RU"/>
        </w:rPr>
        <w:t>-способствовать социализации и формированию адекватной самооценки, уверенности в себе,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2"/>
          <w:szCs w:val="21"/>
          <w:lang w:eastAsia="ru-RU"/>
        </w:rPr>
      </w:pPr>
      <w:r w:rsidRPr="00EC26E2">
        <w:rPr>
          <w:rFonts w:eastAsia="Times New Roman" w:cs="Times New Roman"/>
          <w:sz w:val="22"/>
          <w:szCs w:val="21"/>
          <w:lang w:eastAsia="ru-RU"/>
        </w:rPr>
        <w:t xml:space="preserve">- </w:t>
      </w:r>
      <w:r w:rsidRPr="00EC26E2">
        <w:rPr>
          <w:rFonts w:cs="Times New Roman"/>
          <w:szCs w:val="28"/>
        </w:rPr>
        <w:t xml:space="preserve">воспитывать эмоциональную отзывчивость. </w:t>
      </w:r>
    </w:p>
    <w:p w:rsidR="00EC26E2" w:rsidRPr="00EC26E2" w:rsidRDefault="00EC26E2" w:rsidP="00EC26E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8"/>
        </w:rPr>
      </w:pPr>
    </w:p>
    <w:p w:rsidR="00EC26E2" w:rsidRPr="00EC26E2" w:rsidRDefault="00EC26E2" w:rsidP="00EC26E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8"/>
        </w:rPr>
      </w:pPr>
    </w:p>
    <w:p w:rsidR="00EC26E2" w:rsidRPr="00EC26E2" w:rsidRDefault="00EC26E2" w:rsidP="00EC26E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 w:cs="Times New Roman"/>
          <w:b/>
          <w:szCs w:val="28"/>
        </w:rPr>
      </w:pPr>
      <w:r w:rsidRPr="00EC26E2">
        <w:rPr>
          <w:rFonts w:eastAsia="Calibri" w:cs="Times New Roman"/>
          <w:b/>
          <w:iCs/>
          <w:szCs w:val="28"/>
        </w:rPr>
        <w:t>1.7. Категория обучающихся.</w:t>
      </w:r>
    </w:p>
    <w:p w:rsidR="00EC26E2" w:rsidRPr="00EC26E2" w:rsidRDefault="00EC26E2" w:rsidP="00EC26E2">
      <w:pPr>
        <w:suppressAutoHyphens/>
        <w:spacing w:after="0"/>
        <w:contextualSpacing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Предполагаемая наполняемость групп 15 человек, возраст детей в группе 11-13 лет.</w:t>
      </w:r>
    </w:p>
    <w:p w:rsidR="00EC26E2" w:rsidRPr="00EC26E2" w:rsidRDefault="00EC26E2" w:rsidP="00EC26E2">
      <w:pPr>
        <w:suppressAutoHyphens/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1.8. Срок реализации и объем программы</w:t>
      </w:r>
      <w:r w:rsidRPr="00EC26E2">
        <w:rPr>
          <w:rFonts w:eastAsia="Times New Roman" w:cs="Times New Roman"/>
          <w:szCs w:val="28"/>
          <w:lang w:eastAsia="zh-CN"/>
        </w:rPr>
        <w:t>.</w:t>
      </w:r>
    </w:p>
    <w:p w:rsidR="00EC26E2" w:rsidRPr="00EC26E2" w:rsidRDefault="00EC26E2" w:rsidP="00EC26E2">
      <w:pPr>
        <w:suppressAutoHyphens/>
        <w:spacing w:after="0"/>
        <w:contextualSpacing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Программа краткосрочная рассчитана на -  11 дней.</w:t>
      </w:r>
    </w:p>
    <w:p w:rsidR="00EC26E2" w:rsidRPr="00EC26E2" w:rsidRDefault="00EC26E2" w:rsidP="00EC26E2">
      <w:pPr>
        <w:suppressAutoHyphens/>
        <w:spacing w:after="0"/>
        <w:contextualSpacing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Объем программы - 22 часа.  Периодичность занятий - 6 раз в неделю по 2 часа в день, продолжительность занятия, согласно требованиям СанПиН – 35 минут с 10 минутной переменой.</w:t>
      </w:r>
    </w:p>
    <w:p w:rsidR="00EC26E2" w:rsidRPr="00EC26E2" w:rsidRDefault="00EC26E2" w:rsidP="00EC26E2">
      <w:pPr>
        <w:spacing w:after="0"/>
        <w:jc w:val="both"/>
        <w:rPr>
          <w:rFonts w:eastAsia="Times New Roman" w:cs="Times New Roman"/>
          <w:b/>
          <w:iCs/>
          <w:szCs w:val="28"/>
          <w:lang w:eastAsia="ru-RU"/>
        </w:rPr>
      </w:pPr>
      <w:r w:rsidRPr="00EC26E2">
        <w:rPr>
          <w:rFonts w:eastAsia="Times New Roman" w:cs="Times New Roman"/>
          <w:b/>
          <w:iCs/>
          <w:szCs w:val="28"/>
          <w:lang w:eastAsia="ru-RU"/>
        </w:rPr>
        <w:t>1.9. Формы и режим занятий.</w:t>
      </w:r>
    </w:p>
    <w:p w:rsidR="00EC26E2" w:rsidRPr="00EC26E2" w:rsidRDefault="00EC26E2" w:rsidP="00EC26E2">
      <w:pPr>
        <w:suppressAutoHyphens/>
        <w:spacing w:after="0"/>
        <w:ind w:firstLine="708"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Основной формой организации деятельности является игра, также предлагаются следующие формы работы: конкурс, творческая мастерская, теоретическое обсуждение вопросов, практическое использование полученных знаний с использованием элементов ролевой игры.</w:t>
      </w:r>
    </w:p>
    <w:p w:rsidR="00EC26E2" w:rsidRPr="00EC26E2" w:rsidRDefault="00EC26E2" w:rsidP="00EC26E2">
      <w:pPr>
        <w:suppressAutoHyphens/>
        <w:spacing w:after="0"/>
        <w:ind w:firstLine="708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Режим занятий.</w:t>
      </w:r>
      <w:r w:rsidRPr="00EC26E2">
        <w:rPr>
          <w:rFonts w:eastAsia="Times New Roman" w:cs="Times New Roman"/>
          <w:szCs w:val="28"/>
          <w:lang w:eastAsia="zh-CN"/>
        </w:rPr>
        <w:t xml:space="preserve"> Занятия учебных групп проводятся </w:t>
      </w:r>
      <w:r w:rsidRPr="00EC26E2">
        <w:rPr>
          <w:rFonts w:eastAsia="Times New Roman" w:cs="Times New Roman"/>
          <w:i/>
          <w:szCs w:val="28"/>
          <w:lang w:eastAsia="zh-CN"/>
        </w:rPr>
        <w:t>шесть</w:t>
      </w:r>
      <w:r w:rsidRPr="00EC26E2">
        <w:rPr>
          <w:rFonts w:eastAsia="Times New Roman" w:cs="Times New Roman"/>
          <w:i/>
          <w:iCs/>
          <w:szCs w:val="28"/>
          <w:lang w:eastAsia="zh-CN"/>
        </w:rPr>
        <w:t> раз в неделю по 2 часа</w:t>
      </w:r>
      <w:r w:rsidRPr="00EC26E2">
        <w:rPr>
          <w:rFonts w:eastAsia="Times New Roman" w:cs="Times New Roman"/>
          <w:szCs w:val="28"/>
          <w:lang w:eastAsia="zh-CN"/>
        </w:rPr>
        <w:t xml:space="preserve">, продолжительность занятия 1 час, продолжительность учебного часа – 40 мин. </w:t>
      </w:r>
    </w:p>
    <w:p w:rsidR="00EC26E2" w:rsidRPr="00EC26E2" w:rsidRDefault="00EC26E2" w:rsidP="00EC26E2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C26E2">
        <w:rPr>
          <w:rFonts w:eastAsia="Times New Roman" w:cs="Times New Roman"/>
          <w:szCs w:val="28"/>
          <w:lang w:eastAsia="ru-RU"/>
        </w:rPr>
        <w:t>Для реализации программы используются такие</w:t>
      </w:r>
      <w:r w:rsidRPr="00EC26E2">
        <w:rPr>
          <w:rFonts w:eastAsia="Times New Roman" w:cs="Times New Roman"/>
          <w:sz w:val="24"/>
          <w:szCs w:val="28"/>
          <w:lang w:eastAsia="ru-RU"/>
        </w:rPr>
        <w:t> </w:t>
      </w:r>
      <w:r w:rsidRPr="00EC26E2">
        <w:rPr>
          <w:rFonts w:eastAsia="Times New Roman" w:cs="Times New Roman"/>
          <w:szCs w:val="28"/>
          <w:lang w:eastAsia="ru-RU"/>
        </w:rPr>
        <w:t>форы ведения занятий как:</w:t>
      </w:r>
    </w:p>
    <w:p w:rsidR="00EC26E2" w:rsidRPr="00EC26E2" w:rsidRDefault="00EC26E2" w:rsidP="00EC26E2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C26E2">
        <w:rPr>
          <w:rFonts w:eastAsia="Times New Roman" w:cs="Times New Roman"/>
          <w:i/>
          <w:iCs/>
          <w:szCs w:val="28"/>
          <w:lang w:eastAsia="ru-RU"/>
        </w:rPr>
        <w:lastRenderedPageBreak/>
        <w:t>Вводное время –</w:t>
      </w:r>
      <w:r w:rsidRPr="00EC26E2">
        <w:rPr>
          <w:rFonts w:eastAsia="Times New Roman" w:cs="Times New Roman"/>
          <w:bCs/>
          <w:i/>
          <w:iCs/>
          <w:sz w:val="24"/>
          <w:szCs w:val="28"/>
          <w:lang w:eastAsia="ru-RU"/>
        </w:rPr>
        <w:t> </w:t>
      </w:r>
      <w:r w:rsidRPr="00EC26E2">
        <w:rPr>
          <w:rFonts w:eastAsia="Times New Roman" w:cs="Times New Roman"/>
          <w:szCs w:val="28"/>
          <w:lang w:eastAsia="ru-RU"/>
        </w:rPr>
        <w:t xml:space="preserve">педагог знакомит ребят с техникой безопасности, особенностями организации обучения и предлагаемой программой работы на занятии. </w:t>
      </w:r>
    </w:p>
    <w:p w:rsidR="00EC26E2" w:rsidRPr="00EC26E2" w:rsidRDefault="00EC26E2" w:rsidP="00EC26E2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C26E2">
        <w:rPr>
          <w:rFonts w:eastAsia="Times New Roman" w:cs="Times New Roman"/>
          <w:i/>
          <w:iCs/>
          <w:szCs w:val="28"/>
          <w:lang w:eastAsia="ru-RU"/>
        </w:rPr>
        <w:t>Комбинированная форма ведения занятия</w:t>
      </w:r>
      <w:r w:rsidRPr="00EC26E2">
        <w:rPr>
          <w:rFonts w:eastAsia="Times New Roman" w:cs="Times New Roman"/>
          <w:i/>
          <w:iCs/>
          <w:sz w:val="24"/>
          <w:szCs w:val="28"/>
          <w:lang w:eastAsia="ru-RU"/>
        </w:rPr>
        <w:t> </w:t>
      </w:r>
      <w:r w:rsidRPr="00EC26E2">
        <w:rPr>
          <w:rFonts w:eastAsia="Times New Roman" w:cs="Times New Roman"/>
          <w:i/>
          <w:iCs/>
          <w:szCs w:val="28"/>
          <w:lang w:eastAsia="ru-RU"/>
        </w:rPr>
        <w:t>–</w:t>
      </w:r>
      <w:r w:rsidRPr="00EC26E2">
        <w:rPr>
          <w:rFonts w:eastAsia="Times New Roman" w:cs="Times New Roman"/>
          <w:szCs w:val="28"/>
          <w:lang w:eastAsia="ru-RU"/>
        </w:rPr>
        <w:t> основная форма, проводится для решения нескольких учебных задач (обучение, практическое задание)</w:t>
      </w:r>
      <w:r w:rsidRPr="00EC26E2">
        <w:rPr>
          <w:rFonts w:eastAsia="Times New Roman" w:cs="Times New Roman"/>
          <w:i/>
          <w:szCs w:val="28"/>
          <w:lang w:eastAsia="ru-RU"/>
        </w:rPr>
        <w:t xml:space="preserve"> </w:t>
      </w:r>
    </w:p>
    <w:p w:rsidR="00EC26E2" w:rsidRPr="00EC26E2" w:rsidRDefault="00EC26E2" w:rsidP="00EC26E2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EC26E2">
        <w:rPr>
          <w:rFonts w:eastAsia="Times New Roman" w:cs="Times New Roman"/>
          <w:i/>
          <w:iCs/>
          <w:szCs w:val="28"/>
          <w:lang w:eastAsia="ru-RU"/>
        </w:rPr>
        <w:t>Итоговое занятие</w:t>
      </w:r>
      <w:r w:rsidRPr="00EC26E2">
        <w:rPr>
          <w:rFonts w:eastAsia="Times New Roman" w:cs="Times New Roman"/>
          <w:i/>
          <w:iCs/>
          <w:sz w:val="24"/>
          <w:szCs w:val="28"/>
          <w:lang w:eastAsia="ru-RU"/>
        </w:rPr>
        <w:t> </w:t>
      </w:r>
      <w:r w:rsidRPr="00EC26E2">
        <w:rPr>
          <w:rFonts w:eastAsia="Times New Roman" w:cs="Times New Roman"/>
          <w:i/>
          <w:iCs/>
          <w:szCs w:val="28"/>
          <w:lang w:eastAsia="ru-RU"/>
        </w:rPr>
        <w:t>–</w:t>
      </w:r>
      <w:r w:rsidRPr="00EC26E2">
        <w:rPr>
          <w:rFonts w:eastAsia="Times New Roman" w:cs="Times New Roman"/>
          <w:bCs/>
          <w:i/>
          <w:iCs/>
          <w:sz w:val="24"/>
          <w:szCs w:val="28"/>
          <w:lang w:eastAsia="ru-RU"/>
        </w:rPr>
        <w:t> </w:t>
      </w:r>
      <w:r w:rsidRPr="00EC26E2">
        <w:rPr>
          <w:rFonts w:eastAsia="Times New Roman" w:cs="Times New Roman"/>
          <w:szCs w:val="28"/>
          <w:lang w:eastAsia="ru-RU"/>
        </w:rPr>
        <w:t xml:space="preserve">подводит итоги работы летней площадки. Может проходить в виде мини-выставок, просмотров творческих работ. </w:t>
      </w:r>
    </w:p>
    <w:p w:rsidR="00EC26E2" w:rsidRPr="00EC26E2" w:rsidRDefault="00EC26E2" w:rsidP="00EC26E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EC26E2" w:rsidRPr="00EC26E2" w:rsidRDefault="00EC26E2" w:rsidP="00EC26E2">
      <w:pPr>
        <w:suppressAutoHyphens/>
        <w:spacing w:after="0"/>
        <w:ind w:firstLine="708"/>
        <w:jc w:val="both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 xml:space="preserve">1.10. Планируемые результаты освоения программы: </w:t>
      </w: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bCs/>
          <w:szCs w:val="28"/>
          <w:lang w:eastAsia="ru-RU"/>
        </w:rPr>
      </w:pPr>
      <w:r w:rsidRPr="00EC26E2">
        <w:rPr>
          <w:rFonts w:eastAsia="Calibri" w:cs="Times New Roman"/>
          <w:b/>
          <w:bCs/>
          <w:szCs w:val="28"/>
          <w:lang w:eastAsia="ru-RU"/>
        </w:rPr>
        <w:t>Предметные результаты освоения программы:</w:t>
      </w:r>
    </w:p>
    <w:p w:rsidR="00EC26E2" w:rsidRPr="00EC26E2" w:rsidRDefault="00EC26E2" w:rsidP="00EC26E2">
      <w:pPr>
        <w:spacing w:after="0"/>
        <w:ind w:firstLine="708"/>
        <w:jc w:val="both"/>
        <w:rPr>
          <w:rFonts w:eastAsia="Calibri" w:cs="Times New Roman"/>
          <w:b/>
          <w:bCs/>
          <w:i/>
          <w:szCs w:val="28"/>
          <w:lang w:eastAsia="ru-RU"/>
        </w:rPr>
      </w:pPr>
      <w:r w:rsidRPr="00EC26E2">
        <w:rPr>
          <w:rFonts w:eastAsia="Calibri" w:cs="Times New Roman"/>
          <w:b/>
          <w:bCs/>
          <w:i/>
          <w:szCs w:val="28"/>
          <w:lang w:eastAsia="ru-RU"/>
        </w:rPr>
        <w:t>Будут знать: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 xml:space="preserve">- понятия: словесное действие и подтекст; художественные особенности литературного произведения; 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-творческое внимание; хорошая дикция, активный артикуляционный аппарат; исполнительские задачи;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- собственные речевые и голосовые возможности и недостатки; элементы актерского мастерства;</w:t>
      </w: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bCs/>
          <w:i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bCs/>
          <w:i/>
          <w:szCs w:val="28"/>
          <w:lang w:eastAsia="ru-RU"/>
        </w:rPr>
      </w:pPr>
      <w:r w:rsidRPr="00EC26E2">
        <w:rPr>
          <w:rFonts w:eastAsia="Calibri" w:cs="Times New Roman"/>
          <w:sz w:val="22"/>
          <w:lang w:eastAsia="ru-RU"/>
        </w:rPr>
        <w:tab/>
      </w:r>
      <w:r w:rsidRPr="00EC26E2">
        <w:rPr>
          <w:rFonts w:eastAsia="Calibri" w:cs="Times New Roman"/>
          <w:b/>
          <w:bCs/>
          <w:i/>
          <w:szCs w:val="28"/>
          <w:lang w:eastAsia="ru-RU"/>
        </w:rPr>
        <w:t xml:space="preserve">Будут уметь: </w:t>
      </w: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bCs/>
          <w:i/>
          <w:szCs w:val="28"/>
          <w:lang w:eastAsia="ru-RU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- использовать возможности своего голоса;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- самостоятельно готовить артикуляционный и голосовой аппарат к звучанию (правильно дышать);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- сосредоточивать внимание на главном;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- воспроизводить слышимое, определять логические и действенные различия в человеческой речи;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- сознательно выполнять наиболее часто встречающиеся в жизни словесные действия,</w:t>
      </w:r>
      <w:r w:rsidRPr="00EC26E2">
        <w:rPr>
          <w:rFonts w:eastAsia="Times New Roman" w:cs="Times New Roman"/>
          <w:sz w:val="24"/>
          <w:szCs w:val="24"/>
          <w:lang w:eastAsia="ru-RU"/>
        </w:rPr>
        <w:br/>
        <w:t xml:space="preserve">- убедительно передавать интонациями содержание </w:t>
      </w:r>
      <w:r w:rsidR="00D54935" w:rsidRPr="00EC26E2">
        <w:rPr>
          <w:rFonts w:eastAsia="Times New Roman" w:cs="Times New Roman"/>
          <w:sz w:val="24"/>
          <w:szCs w:val="24"/>
          <w:lang w:eastAsia="ru-RU"/>
        </w:rPr>
        <w:t>текста;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bCs/>
          <w:i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bCs/>
          <w:i/>
          <w:szCs w:val="28"/>
          <w:lang w:eastAsia="ru-RU"/>
        </w:rPr>
      </w:pPr>
    </w:p>
    <w:p w:rsidR="00EC26E2" w:rsidRPr="00EC26E2" w:rsidRDefault="00EC26E2" w:rsidP="00EC26E2">
      <w:pPr>
        <w:spacing w:after="0" w:line="276" w:lineRule="auto"/>
        <w:ind w:firstLine="708"/>
        <w:jc w:val="both"/>
        <w:rPr>
          <w:rFonts w:eastAsia="Calibri" w:cs="Times New Roman"/>
          <w:bCs/>
          <w:szCs w:val="28"/>
          <w:lang w:eastAsia="ru-RU"/>
        </w:rPr>
      </w:pPr>
      <w:proofErr w:type="spellStart"/>
      <w:r w:rsidRPr="00EC26E2">
        <w:rPr>
          <w:rFonts w:eastAsia="Calibri" w:cs="Times New Roman"/>
          <w:bCs/>
          <w:szCs w:val="28"/>
          <w:lang w:eastAsia="ru-RU"/>
        </w:rPr>
        <w:t>Метапредметные</w:t>
      </w:r>
      <w:proofErr w:type="spellEnd"/>
      <w:r w:rsidRPr="00EC26E2">
        <w:rPr>
          <w:rFonts w:eastAsia="Calibri" w:cs="Times New Roman"/>
          <w:bCs/>
          <w:szCs w:val="28"/>
          <w:lang w:eastAsia="ru-RU"/>
        </w:rPr>
        <w:t xml:space="preserve">: </w:t>
      </w:r>
    </w:p>
    <w:p w:rsidR="00EC26E2" w:rsidRPr="00EC26E2" w:rsidRDefault="00EC26E2" w:rsidP="00EC26E2">
      <w:pPr>
        <w:numPr>
          <w:ilvl w:val="0"/>
          <w:numId w:val="22"/>
        </w:num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EC26E2">
        <w:rPr>
          <w:rFonts w:eastAsia="Calibri" w:cs="Times New Roman"/>
          <w:bCs/>
          <w:szCs w:val="28"/>
          <w:lang w:eastAsia="ru-RU"/>
        </w:rPr>
        <w:t>умение слушать взрослого и работать по инструкции, по образцу</w:t>
      </w:r>
    </w:p>
    <w:p w:rsidR="00EC26E2" w:rsidRPr="00EC26E2" w:rsidRDefault="00EC26E2" w:rsidP="00EC26E2">
      <w:pPr>
        <w:numPr>
          <w:ilvl w:val="0"/>
          <w:numId w:val="22"/>
        </w:num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EC26E2">
        <w:rPr>
          <w:rFonts w:eastAsia="Calibri" w:cs="Times New Roman"/>
          <w:bCs/>
          <w:szCs w:val="28"/>
          <w:lang w:eastAsia="ru-RU"/>
        </w:rPr>
        <w:t>умение использовать зрительный опорный материал</w:t>
      </w:r>
    </w:p>
    <w:p w:rsidR="00EC26E2" w:rsidRPr="00EC26E2" w:rsidRDefault="00EC26E2" w:rsidP="00EC26E2">
      <w:pPr>
        <w:numPr>
          <w:ilvl w:val="0"/>
          <w:numId w:val="19"/>
        </w:num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EC26E2">
        <w:rPr>
          <w:rFonts w:eastAsia="Calibri" w:cs="Times New Roman"/>
          <w:bCs/>
          <w:szCs w:val="28"/>
          <w:lang w:eastAsia="ru-RU"/>
        </w:rPr>
        <w:t>уметь задавать вопросы детям и взрослому;</w:t>
      </w:r>
    </w:p>
    <w:p w:rsidR="00EC26E2" w:rsidRPr="00EC26E2" w:rsidRDefault="00EC26E2" w:rsidP="00EC26E2">
      <w:pPr>
        <w:numPr>
          <w:ilvl w:val="0"/>
          <w:numId w:val="19"/>
        </w:num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EC26E2">
        <w:rPr>
          <w:rFonts w:eastAsia="Calibri" w:cs="Times New Roman"/>
          <w:bCs/>
          <w:szCs w:val="28"/>
          <w:lang w:eastAsia="ru-RU"/>
        </w:rPr>
        <w:t>проявление активного познавательного интереса (к новым видам деятельности, к окружающему миру и т.д.)</w:t>
      </w:r>
    </w:p>
    <w:p w:rsidR="00EC26E2" w:rsidRPr="00EC26E2" w:rsidRDefault="00EC26E2" w:rsidP="00EC26E2">
      <w:pPr>
        <w:numPr>
          <w:ilvl w:val="0"/>
          <w:numId w:val="19"/>
        </w:num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EC26E2">
        <w:rPr>
          <w:rFonts w:eastAsia="Calibri" w:cs="Times New Roman"/>
          <w:bCs/>
          <w:szCs w:val="28"/>
          <w:lang w:eastAsia="ru-RU"/>
        </w:rPr>
        <w:t>проявление инициативы и самостоятельности.</w:t>
      </w:r>
    </w:p>
    <w:p w:rsidR="00EC26E2" w:rsidRPr="00EC26E2" w:rsidRDefault="00EC26E2" w:rsidP="00EC26E2">
      <w:pPr>
        <w:tabs>
          <w:tab w:val="left" w:pos="567"/>
        </w:tabs>
        <w:spacing w:after="0" w:line="276" w:lineRule="auto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b/>
          <w:bCs/>
          <w:sz w:val="18"/>
          <w:szCs w:val="18"/>
          <w:lang w:eastAsia="ru-RU"/>
        </w:rPr>
        <w:t xml:space="preserve">     </w:t>
      </w:r>
      <w:r w:rsidRPr="00EC26E2">
        <w:rPr>
          <w:rFonts w:eastAsia="Calibri" w:cs="Times New Roman"/>
          <w:b/>
          <w:bCs/>
          <w:sz w:val="18"/>
          <w:szCs w:val="18"/>
          <w:lang w:eastAsia="ru-RU"/>
        </w:rPr>
        <w:tab/>
      </w:r>
      <w:r w:rsidRPr="00EC26E2">
        <w:rPr>
          <w:rFonts w:eastAsia="Calibri" w:cs="Times New Roman"/>
          <w:b/>
          <w:bCs/>
          <w:szCs w:val="28"/>
          <w:lang w:eastAsia="ru-RU"/>
        </w:rPr>
        <w:t xml:space="preserve">  Личностные результаты</w:t>
      </w:r>
      <w:r w:rsidRPr="00EC26E2">
        <w:rPr>
          <w:rFonts w:eastAsia="Calibri" w:cs="Times New Roman"/>
          <w:szCs w:val="28"/>
          <w:lang w:eastAsia="ru-RU"/>
        </w:rPr>
        <w:t xml:space="preserve"> </w:t>
      </w:r>
    </w:p>
    <w:p w:rsidR="00EC26E2" w:rsidRPr="00EC26E2" w:rsidRDefault="00EC26E2" w:rsidP="00EC26E2">
      <w:pPr>
        <w:numPr>
          <w:ilvl w:val="0"/>
          <w:numId w:val="21"/>
        </w:numPr>
        <w:tabs>
          <w:tab w:val="left" w:pos="567"/>
          <w:tab w:val="left" w:pos="993"/>
        </w:tabs>
        <w:suppressAutoHyphens/>
        <w:spacing w:after="0" w:line="276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проявление интереса к чтению;</w:t>
      </w:r>
    </w:p>
    <w:p w:rsidR="00EC26E2" w:rsidRPr="00EC26E2" w:rsidRDefault="00EC26E2" w:rsidP="00EC26E2">
      <w:pPr>
        <w:numPr>
          <w:ilvl w:val="0"/>
          <w:numId w:val="21"/>
        </w:numPr>
        <w:tabs>
          <w:tab w:val="left" w:pos="567"/>
          <w:tab w:val="left" w:pos="993"/>
        </w:tabs>
        <w:suppressAutoHyphens/>
        <w:spacing w:after="0" w:line="276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осознание себя будущим чтецом;</w:t>
      </w:r>
    </w:p>
    <w:p w:rsidR="00EC26E2" w:rsidRPr="00EC26E2" w:rsidRDefault="00EC26E2" w:rsidP="00EC26E2">
      <w:pPr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 xml:space="preserve">умеет конструктивно взаимодействовать со сверстниками и взрослыми (способность договариваться, учитывать интересы других, </w:t>
      </w:r>
      <w:r w:rsidRPr="00EC26E2">
        <w:rPr>
          <w:rFonts w:eastAsia="Calibri" w:cs="Times New Roman"/>
          <w:szCs w:val="28"/>
        </w:rPr>
        <w:lastRenderedPageBreak/>
        <w:t xml:space="preserve">сдерживать свои эмоции, проявлять доброжелательное отношение к окружающим, работать в парах, в </w:t>
      </w:r>
      <w:proofErr w:type="spellStart"/>
      <w:r w:rsidRPr="00EC26E2">
        <w:rPr>
          <w:rFonts w:eastAsia="Calibri" w:cs="Times New Roman"/>
          <w:szCs w:val="28"/>
        </w:rPr>
        <w:t>микрогруппах</w:t>
      </w:r>
      <w:proofErr w:type="spellEnd"/>
      <w:r w:rsidRPr="00EC26E2">
        <w:rPr>
          <w:rFonts w:eastAsia="Calibri" w:cs="Times New Roman"/>
          <w:szCs w:val="28"/>
        </w:rPr>
        <w:t xml:space="preserve">); </w:t>
      </w:r>
    </w:p>
    <w:p w:rsidR="00EC26E2" w:rsidRPr="00EC26E2" w:rsidRDefault="00EC26E2" w:rsidP="00EC26E2">
      <w:pPr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 xml:space="preserve">умеет следовать элементарным нормам поведения и правилам в разных видах деятельности; </w:t>
      </w:r>
    </w:p>
    <w:p w:rsidR="00EC26E2" w:rsidRPr="00EC26E2" w:rsidRDefault="00EC26E2" w:rsidP="00EC26E2">
      <w:pPr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>трудолюбие, любознательность;</w:t>
      </w:r>
    </w:p>
    <w:p w:rsidR="00EC26E2" w:rsidRPr="00EC26E2" w:rsidRDefault="00EC26E2" w:rsidP="00EC26E2">
      <w:pPr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eastAsia="Calibri" w:cs="Times New Roman"/>
          <w:szCs w:val="28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jc w:val="center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Раздел2. Содержание программы</w:t>
      </w:r>
    </w:p>
    <w:p w:rsidR="00EC26E2" w:rsidRPr="00EC26E2" w:rsidRDefault="00EC26E2" w:rsidP="00EC26E2">
      <w:pPr>
        <w:shd w:val="clear" w:color="auto" w:fill="FFFFFF"/>
        <w:suppressAutoHyphens/>
        <w:spacing w:after="0"/>
        <w:jc w:val="center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2.1. Учебный (тематически) план.</w:t>
      </w:r>
    </w:p>
    <w:tbl>
      <w:tblPr>
        <w:tblStyle w:val="aa"/>
        <w:tblW w:w="9571" w:type="dxa"/>
        <w:tblInd w:w="650" w:type="dxa"/>
        <w:tblLayout w:type="fixed"/>
        <w:tblLook w:val="04A0" w:firstRow="1" w:lastRow="0" w:firstColumn="1" w:lastColumn="0" w:noHBand="0" w:noVBand="1"/>
      </w:tblPr>
      <w:tblGrid>
        <w:gridCol w:w="664"/>
        <w:gridCol w:w="4171"/>
        <w:gridCol w:w="842"/>
        <w:gridCol w:w="952"/>
        <w:gridCol w:w="1043"/>
        <w:gridCol w:w="1899"/>
      </w:tblGrid>
      <w:tr w:rsidR="00EC26E2" w:rsidRPr="00EC26E2" w:rsidTr="007C1E12">
        <w:trPr>
          <w:trHeight w:val="360"/>
        </w:trPr>
        <w:tc>
          <w:tcPr>
            <w:tcW w:w="664" w:type="dxa"/>
            <w:vMerge w:val="restart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№</w:t>
            </w:r>
          </w:p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171" w:type="dxa"/>
            <w:vMerge w:val="restart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Наименование темы</w:t>
            </w:r>
          </w:p>
        </w:tc>
        <w:tc>
          <w:tcPr>
            <w:tcW w:w="2837" w:type="dxa"/>
            <w:gridSpan w:val="3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899" w:type="dxa"/>
            <w:vMerge w:val="restart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Формы аттестации</w:t>
            </w:r>
          </w:p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/контроля</w:t>
            </w:r>
          </w:p>
        </w:tc>
      </w:tr>
      <w:tr w:rsidR="00EC26E2" w:rsidRPr="00EC26E2" w:rsidTr="007C1E12">
        <w:trPr>
          <w:trHeight w:val="553"/>
        </w:trPr>
        <w:tc>
          <w:tcPr>
            <w:tcW w:w="664" w:type="dxa"/>
            <w:vMerge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</w:p>
        </w:tc>
        <w:tc>
          <w:tcPr>
            <w:tcW w:w="4171" w:type="dxa"/>
            <w:vMerge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899" w:type="dxa"/>
            <w:vMerge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</w:p>
        </w:tc>
      </w:tr>
      <w:tr w:rsidR="00EC26E2" w:rsidRPr="00EC26E2" w:rsidTr="007C1E12">
        <w:trPr>
          <w:trHeight w:val="553"/>
        </w:trPr>
        <w:tc>
          <w:tcPr>
            <w:tcW w:w="664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71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Вводное занятие. Инструктаж по технике безопасности.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Беседа</w:t>
            </w:r>
          </w:p>
        </w:tc>
      </w:tr>
      <w:tr w:rsidR="00EC26E2" w:rsidRPr="00EC26E2" w:rsidTr="007C1E12">
        <w:trPr>
          <w:trHeight w:val="553"/>
        </w:trPr>
        <w:tc>
          <w:tcPr>
            <w:tcW w:w="664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71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Введение. «Художественное слово: Стихи и проза».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899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26E2">
              <w:rPr>
                <w:rFonts w:eastAsia="Calibri" w:cs="Times New Roman"/>
                <w:sz w:val="20"/>
                <w:szCs w:val="20"/>
              </w:rPr>
              <w:t xml:space="preserve">тестовые задания, 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0"/>
                <w:szCs w:val="20"/>
                <w:lang w:eastAsia="zh-CN"/>
              </w:rPr>
              <w:t>наблюдение</w:t>
            </w:r>
          </w:p>
        </w:tc>
      </w:tr>
      <w:tr w:rsidR="00EC26E2" w:rsidRPr="00EC26E2" w:rsidTr="007C1E12">
        <w:trPr>
          <w:trHeight w:val="553"/>
        </w:trPr>
        <w:tc>
          <w:tcPr>
            <w:tcW w:w="664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b/>
                <w:szCs w:val="28"/>
                <w:lang w:eastAsia="zh-CN"/>
              </w:rPr>
              <w:t>3</w:t>
            </w:r>
          </w:p>
        </w:tc>
        <w:tc>
          <w:tcPr>
            <w:tcW w:w="417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 xml:space="preserve">Веселые стихи: </w:t>
            </w:r>
            <w:proofErr w:type="spellStart"/>
            <w:r w:rsidRPr="00EC26E2">
              <w:rPr>
                <w:rFonts w:eastAsia="Times New Roman" w:cs="Times New Roman"/>
                <w:szCs w:val="28"/>
                <w:lang w:eastAsia="zh-CN"/>
              </w:rPr>
              <w:t>С.Маршак</w:t>
            </w:r>
            <w:proofErr w:type="spellEnd"/>
            <w:r w:rsidRPr="00EC26E2">
              <w:rPr>
                <w:rFonts w:eastAsia="Times New Roman" w:cs="Times New Roman"/>
                <w:szCs w:val="28"/>
                <w:lang w:eastAsia="zh-CN"/>
              </w:rPr>
              <w:t xml:space="preserve">, Лингвистические </w:t>
            </w:r>
            <w:proofErr w:type="gramStart"/>
            <w:r w:rsidRPr="00EC26E2">
              <w:rPr>
                <w:rFonts w:eastAsia="Times New Roman" w:cs="Times New Roman"/>
                <w:szCs w:val="28"/>
                <w:lang w:eastAsia="zh-CN"/>
              </w:rPr>
              <w:t xml:space="preserve">сказки  </w:t>
            </w:r>
            <w:proofErr w:type="spellStart"/>
            <w:r w:rsidRPr="00EC26E2">
              <w:rPr>
                <w:rFonts w:eastAsia="Times New Roman" w:cs="Times New Roman"/>
                <w:szCs w:val="28"/>
                <w:lang w:eastAsia="zh-CN"/>
              </w:rPr>
              <w:t>Л.Петрушевской</w:t>
            </w:r>
            <w:proofErr w:type="spellEnd"/>
            <w:proofErr w:type="gramEnd"/>
            <w:r w:rsidRPr="00EC26E2">
              <w:rPr>
                <w:rFonts w:eastAsia="Times New Roman" w:cs="Times New Roman"/>
                <w:szCs w:val="28"/>
                <w:lang w:eastAsia="zh-CN"/>
              </w:rPr>
              <w:t>.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9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Наблюдение.</w:t>
            </w:r>
          </w:p>
        </w:tc>
      </w:tr>
      <w:tr w:rsidR="00EC26E2" w:rsidRPr="00EC26E2" w:rsidTr="007C1E12">
        <w:trPr>
          <w:trHeight w:val="553"/>
        </w:trPr>
        <w:tc>
          <w:tcPr>
            <w:tcW w:w="664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b/>
                <w:szCs w:val="28"/>
                <w:lang w:eastAsia="zh-CN"/>
              </w:rPr>
              <w:t>4</w:t>
            </w:r>
          </w:p>
        </w:tc>
        <w:tc>
          <w:tcPr>
            <w:tcW w:w="417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«Раз, два, три, четыре, пять, вышел зайчик погулять».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9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26E2">
              <w:rPr>
                <w:rFonts w:eastAsia="Calibri" w:cs="Times New Roman"/>
                <w:sz w:val="20"/>
                <w:szCs w:val="20"/>
              </w:rPr>
              <w:t xml:space="preserve">тестовые задания, </w:t>
            </w:r>
          </w:p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 w:val="20"/>
                <w:szCs w:val="20"/>
                <w:lang w:eastAsia="zh-CN"/>
              </w:rPr>
              <w:t>наблюдение</w:t>
            </w:r>
          </w:p>
        </w:tc>
      </w:tr>
      <w:tr w:rsidR="00EC26E2" w:rsidRPr="00EC26E2" w:rsidTr="007C1E12">
        <w:trPr>
          <w:trHeight w:val="553"/>
        </w:trPr>
        <w:tc>
          <w:tcPr>
            <w:tcW w:w="664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b/>
                <w:szCs w:val="28"/>
                <w:lang w:eastAsia="zh-CN"/>
              </w:rPr>
              <w:t>5</w:t>
            </w:r>
          </w:p>
        </w:tc>
        <w:tc>
          <w:tcPr>
            <w:tcW w:w="417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Стихи о Родине, о Великой Отечественной войне.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9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26E2">
              <w:rPr>
                <w:rFonts w:eastAsia="Calibri" w:cs="Times New Roman"/>
                <w:sz w:val="20"/>
                <w:szCs w:val="20"/>
              </w:rPr>
              <w:t xml:space="preserve">тестовые задания, </w:t>
            </w:r>
          </w:p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 w:val="20"/>
                <w:szCs w:val="20"/>
                <w:lang w:eastAsia="zh-CN"/>
              </w:rPr>
              <w:t>наблюдение</w:t>
            </w:r>
          </w:p>
        </w:tc>
      </w:tr>
      <w:tr w:rsidR="00EC26E2" w:rsidRPr="00EC26E2" w:rsidTr="007C1E12">
        <w:tc>
          <w:tcPr>
            <w:tcW w:w="664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171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«Сказка – ложь, да в ней намек, добрым молодцам урок» (Русские народные сказки).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99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26E2">
              <w:rPr>
                <w:rFonts w:eastAsia="Calibri" w:cs="Times New Roman"/>
                <w:sz w:val="20"/>
                <w:szCs w:val="20"/>
              </w:rPr>
              <w:t xml:space="preserve">тестовые задания, 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0"/>
                <w:szCs w:val="20"/>
                <w:lang w:eastAsia="zh-CN"/>
              </w:rPr>
              <w:t>наблюдение</w:t>
            </w:r>
          </w:p>
        </w:tc>
      </w:tr>
      <w:tr w:rsidR="00EC26E2" w:rsidRPr="00EC26E2" w:rsidTr="007C1E12">
        <w:tc>
          <w:tcPr>
            <w:tcW w:w="664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71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«</w:t>
            </w:r>
            <w:proofErr w:type="gramStart"/>
            <w:r w:rsidRPr="00EC26E2">
              <w:rPr>
                <w:rFonts w:eastAsia="Calibri" w:cs="Times New Roman"/>
                <w:sz w:val="24"/>
                <w:szCs w:val="24"/>
              </w:rPr>
              <w:t>У  Лукоморья</w:t>
            </w:r>
            <w:proofErr w:type="gramEnd"/>
            <w:r w:rsidRPr="00EC26E2">
              <w:rPr>
                <w:rFonts w:eastAsia="Calibri" w:cs="Times New Roman"/>
                <w:sz w:val="24"/>
                <w:szCs w:val="24"/>
              </w:rPr>
              <w:t xml:space="preserve">…» Сказки </w:t>
            </w:r>
            <w:proofErr w:type="spellStart"/>
            <w:r w:rsidRPr="00EC26E2">
              <w:rPr>
                <w:rFonts w:eastAsia="Calibri" w:cs="Times New Roman"/>
                <w:sz w:val="24"/>
                <w:szCs w:val="24"/>
              </w:rPr>
              <w:t>А.С.Пушкина</w:t>
            </w:r>
            <w:proofErr w:type="spellEnd"/>
            <w:r w:rsidRPr="00EC26E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99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26E2">
              <w:rPr>
                <w:rFonts w:eastAsia="Calibri" w:cs="Times New Roman"/>
                <w:sz w:val="20"/>
                <w:szCs w:val="20"/>
              </w:rPr>
              <w:t xml:space="preserve">тестовые задания, 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0"/>
                <w:szCs w:val="20"/>
                <w:lang w:eastAsia="zh-CN"/>
              </w:rPr>
              <w:t>наблюдение</w:t>
            </w:r>
          </w:p>
        </w:tc>
      </w:tr>
      <w:tr w:rsidR="00EC26E2" w:rsidRPr="00EC26E2" w:rsidTr="007C1E12">
        <w:tc>
          <w:tcPr>
            <w:tcW w:w="664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71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«Как упоительны в России вечера!» Снятие зажимов. Выход на малую сцену.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99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26E2">
              <w:rPr>
                <w:rFonts w:eastAsia="Calibri" w:cs="Times New Roman"/>
                <w:sz w:val="20"/>
                <w:szCs w:val="20"/>
              </w:rPr>
              <w:t xml:space="preserve">тестовые задания, 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0"/>
                <w:szCs w:val="20"/>
                <w:lang w:eastAsia="zh-CN"/>
              </w:rPr>
              <w:t>наблюдение</w:t>
            </w:r>
          </w:p>
        </w:tc>
      </w:tr>
      <w:tr w:rsidR="00EC26E2" w:rsidRPr="00EC26E2" w:rsidTr="007C1E12">
        <w:tc>
          <w:tcPr>
            <w:tcW w:w="664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71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«На деревню, дедушке…»  ИЛИ Как не надо подписывать письма. Стихи о Родине.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99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26E2">
              <w:rPr>
                <w:rFonts w:eastAsia="Calibri" w:cs="Times New Roman"/>
                <w:sz w:val="20"/>
                <w:szCs w:val="20"/>
              </w:rPr>
              <w:t xml:space="preserve">тестовые задания, 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0"/>
                <w:szCs w:val="20"/>
                <w:lang w:eastAsia="zh-CN"/>
              </w:rPr>
              <w:t>наблюдение</w:t>
            </w:r>
          </w:p>
        </w:tc>
      </w:tr>
      <w:tr w:rsidR="00EC26E2" w:rsidRPr="00EC26E2" w:rsidTr="007C1E12">
        <w:tc>
          <w:tcPr>
            <w:tcW w:w="664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171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 xml:space="preserve">«Уж сколько раз твердили </w:t>
            </w:r>
            <w:proofErr w:type="gramStart"/>
            <w:r w:rsidRPr="00EC26E2">
              <w:rPr>
                <w:rFonts w:eastAsia="Calibri" w:cs="Times New Roman"/>
                <w:sz w:val="24"/>
                <w:szCs w:val="24"/>
              </w:rPr>
              <w:t>миру..!</w:t>
            </w:r>
            <w:proofErr w:type="gramEnd"/>
            <w:r w:rsidRPr="00EC26E2">
              <w:rPr>
                <w:rFonts w:eastAsia="Calibri" w:cs="Times New Roman"/>
                <w:sz w:val="24"/>
                <w:szCs w:val="24"/>
              </w:rPr>
              <w:t xml:space="preserve">» Басни </w:t>
            </w:r>
            <w:proofErr w:type="spellStart"/>
            <w:r w:rsidRPr="00EC26E2">
              <w:rPr>
                <w:rFonts w:eastAsia="Calibri" w:cs="Times New Roman"/>
                <w:sz w:val="24"/>
                <w:szCs w:val="24"/>
              </w:rPr>
              <w:t>И.А.Крылова</w:t>
            </w:r>
            <w:proofErr w:type="spellEnd"/>
            <w:r w:rsidRPr="00EC26E2">
              <w:rPr>
                <w:rFonts w:eastAsia="Calibri" w:cs="Times New Roman"/>
                <w:sz w:val="24"/>
                <w:szCs w:val="24"/>
              </w:rPr>
              <w:t>. Снятие зажимов. Выход на малую сцену.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9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26E2">
              <w:rPr>
                <w:rFonts w:eastAsia="Calibri" w:cs="Times New Roman"/>
                <w:sz w:val="20"/>
                <w:szCs w:val="20"/>
              </w:rPr>
              <w:t xml:space="preserve">тестовые задания, </w:t>
            </w:r>
          </w:p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26E2">
              <w:rPr>
                <w:rFonts w:eastAsia="Calibri" w:cs="Times New Roman"/>
                <w:sz w:val="20"/>
                <w:szCs w:val="20"/>
              </w:rPr>
              <w:t>наблюдение</w:t>
            </w:r>
          </w:p>
        </w:tc>
      </w:tr>
      <w:tr w:rsidR="00EC26E2" w:rsidRPr="00EC26E2" w:rsidTr="007C1E12">
        <w:tc>
          <w:tcPr>
            <w:tcW w:w="664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171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EC26E2">
              <w:rPr>
                <w:rFonts w:eastAsia="Times New Roman" w:cs="Times New Roman"/>
                <w:sz w:val="24"/>
                <w:szCs w:val="28"/>
                <w:lang w:eastAsia="ru-RU"/>
              </w:rPr>
              <w:t>Итоговое занятие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9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 xml:space="preserve">Конкурс чтецов </w:t>
            </w:r>
          </w:p>
        </w:tc>
      </w:tr>
      <w:tr w:rsidR="00EC26E2" w:rsidRPr="00EC26E2" w:rsidTr="007C1E12">
        <w:tc>
          <w:tcPr>
            <w:tcW w:w="4835" w:type="dxa"/>
            <w:gridSpan w:val="2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ВСЕГО</w:t>
            </w:r>
          </w:p>
        </w:tc>
        <w:tc>
          <w:tcPr>
            <w:tcW w:w="842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952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9,5</w:t>
            </w:r>
          </w:p>
        </w:tc>
        <w:tc>
          <w:tcPr>
            <w:tcW w:w="104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12,5</w:t>
            </w:r>
          </w:p>
        </w:tc>
        <w:tc>
          <w:tcPr>
            <w:tcW w:w="1899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4"/>
          <w:szCs w:val="21"/>
          <w:lang w:eastAsia="ru-RU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jc w:val="center"/>
        <w:rPr>
          <w:rFonts w:eastAsia="Times New Roman" w:cs="Times New Roman"/>
          <w:b/>
          <w:szCs w:val="28"/>
          <w:lang w:eastAsia="zh-CN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jc w:val="center"/>
        <w:rPr>
          <w:rFonts w:eastAsia="Times New Roman" w:cs="Times New Roman"/>
          <w:b/>
          <w:szCs w:val="28"/>
          <w:lang w:eastAsia="zh-CN"/>
        </w:rPr>
      </w:pPr>
    </w:p>
    <w:p w:rsidR="00EC26E2" w:rsidRPr="00EC26E2" w:rsidRDefault="00EC26E2" w:rsidP="00EC26E2">
      <w:pPr>
        <w:suppressAutoHyphens/>
        <w:spacing w:before="240" w:after="0"/>
        <w:jc w:val="center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2.2. Содержание учебного тематического плана</w:t>
      </w:r>
    </w:p>
    <w:p w:rsidR="00EC26E2" w:rsidRPr="00EC26E2" w:rsidRDefault="00EC26E2" w:rsidP="00EC26E2">
      <w:pPr>
        <w:suppressAutoHyphens/>
        <w:spacing w:before="240" w:after="0"/>
        <w:jc w:val="both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ТЕМА №1 «Вводное занятие. Инструктаж по технике безопасности»</w:t>
      </w:r>
    </w:p>
    <w:p w:rsidR="00EC26E2" w:rsidRPr="00EC26E2" w:rsidRDefault="00EC26E2" w:rsidP="00EC26E2">
      <w:pPr>
        <w:suppressAutoHyphens/>
        <w:spacing w:after="0"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i/>
          <w:szCs w:val="28"/>
          <w:lang w:eastAsia="zh-CN"/>
        </w:rPr>
        <w:t xml:space="preserve">теория: </w:t>
      </w:r>
      <w:r w:rsidRPr="00EC26E2">
        <w:rPr>
          <w:rFonts w:eastAsia="Times New Roman" w:cs="Times New Roman"/>
          <w:szCs w:val="28"/>
          <w:lang w:eastAsia="zh-CN"/>
        </w:rPr>
        <w:t>Техника безопасности. Знакомство с предметом, друг с другом, с педагогом; формирование интереса к чтению.</w:t>
      </w:r>
    </w:p>
    <w:p w:rsidR="00EC26E2" w:rsidRPr="00EC26E2" w:rsidRDefault="00EC26E2" w:rsidP="00EC26E2">
      <w:pPr>
        <w:suppressAutoHyphens/>
        <w:spacing w:after="0"/>
        <w:jc w:val="both"/>
        <w:rPr>
          <w:rFonts w:eastAsia="Times New Roman" w:cs="Times New Roman"/>
          <w:szCs w:val="28"/>
          <w:lang w:eastAsia="zh-CN"/>
        </w:rPr>
      </w:pPr>
    </w:p>
    <w:p w:rsidR="00EC26E2" w:rsidRPr="00EC26E2" w:rsidRDefault="00EC26E2" w:rsidP="00EC26E2">
      <w:pPr>
        <w:suppressAutoHyphens/>
        <w:spacing w:after="0"/>
        <w:jc w:val="both"/>
        <w:rPr>
          <w:rFonts w:eastAsia="Times New Roman" w:cs="Times New Roman"/>
          <w:b/>
          <w:szCs w:val="28"/>
          <w:lang w:eastAsia="zh-CN"/>
        </w:rPr>
      </w:pPr>
    </w:p>
    <w:p w:rsidR="00EC26E2" w:rsidRPr="00EC26E2" w:rsidRDefault="00EC26E2" w:rsidP="00EC26E2">
      <w:pPr>
        <w:suppressAutoHyphens/>
        <w:spacing w:after="0"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b/>
          <w:szCs w:val="28"/>
          <w:lang w:eastAsia="zh-CN"/>
        </w:rPr>
        <w:t>ТЕМА №2</w:t>
      </w:r>
      <w:r w:rsidRPr="00EC26E2">
        <w:rPr>
          <w:rFonts w:eastAsia="Times New Roman" w:cs="Times New Roman"/>
          <w:szCs w:val="28"/>
          <w:lang w:eastAsia="zh-CN"/>
        </w:rPr>
        <w:t xml:space="preserve"> </w:t>
      </w: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Введение. «Художественное слово: Стихи и проза».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Определение целей и задач занятий по программе «Художественное слово».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b/>
          <w:szCs w:val="28"/>
          <w:lang w:eastAsia="zh-CN"/>
        </w:rPr>
        <w:t>ТЕМА №3</w:t>
      </w: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Веселые стихи: </w:t>
      </w:r>
      <w:proofErr w:type="spellStart"/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С.Маршак</w:t>
      </w:r>
      <w:proofErr w:type="spellEnd"/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, Лингвистические сказки </w:t>
      </w:r>
      <w:proofErr w:type="spellStart"/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Л.Петрушевской</w:t>
      </w:r>
      <w:proofErr w:type="spellEnd"/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Педагогическая мастерская. Выразительное чтение как вид искусства. Значение хорошей дикции в устной речи.  Искусство дыхания. Голос. Дикция. Индивидуальная работа над дикцией учащихся.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szCs w:val="28"/>
          <w:lang w:eastAsia="zh-CN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C26E2">
        <w:rPr>
          <w:rFonts w:eastAsia="Times New Roman" w:cs="Times New Roman"/>
          <w:b/>
          <w:szCs w:val="28"/>
          <w:lang w:eastAsia="zh-CN"/>
        </w:rPr>
        <w:t>ТЕМА №4</w:t>
      </w: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«Раз, два, три, четыре, пять, вышел зайчик погулять».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 xml:space="preserve">Детский фольклор: скороговорки, </w:t>
      </w:r>
      <w:proofErr w:type="spellStart"/>
      <w:r w:rsidRPr="00EC26E2">
        <w:rPr>
          <w:rFonts w:eastAsia="Times New Roman" w:cs="Times New Roman"/>
          <w:sz w:val="24"/>
          <w:szCs w:val="24"/>
          <w:lang w:eastAsia="ru-RU"/>
        </w:rPr>
        <w:t>чистоговорки</w:t>
      </w:r>
      <w:proofErr w:type="spellEnd"/>
      <w:r w:rsidRPr="00EC26E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26E2">
        <w:rPr>
          <w:rFonts w:eastAsia="Times New Roman" w:cs="Times New Roman"/>
          <w:sz w:val="24"/>
          <w:szCs w:val="24"/>
          <w:lang w:eastAsia="ru-RU"/>
        </w:rPr>
        <w:t>потешки</w:t>
      </w:r>
      <w:proofErr w:type="spellEnd"/>
      <w:r w:rsidRPr="00EC26E2">
        <w:rPr>
          <w:rFonts w:eastAsia="Times New Roman" w:cs="Times New Roman"/>
          <w:sz w:val="24"/>
          <w:szCs w:val="24"/>
          <w:lang w:eastAsia="ru-RU"/>
        </w:rPr>
        <w:t>. Средства выразительности звучащего слова: сила звука, высота звука, тембр, темп, психологическая пауза. Конкурс внятного произношения «В мире звучащей речи». Техника речи. Артикуляция гласных и согласных звуков. Устранение дефектов произношения.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b/>
          <w:szCs w:val="28"/>
          <w:lang w:eastAsia="zh-CN"/>
        </w:rPr>
        <w:t xml:space="preserve">ТЕМА №5 </w:t>
      </w: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Стихи о Родине, о Великой Отечественной войне</w:t>
      </w:r>
      <w:r w:rsidRPr="00EC26E2">
        <w:rPr>
          <w:rFonts w:eastAsia="Times New Roman" w:cs="Times New Roman"/>
          <w:sz w:val="24"/>
          <w:szCs w:val="24"/>
          <w:lang w:eastAsia="ru-RU"/>
        </w:rPr>
        <w:t>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Дискуссия «Что важнее в стихах – рифма или ритм?» Ознакомление с текстом и его трактовка. Отбор нескольких стихотворений для чтения вслух, наизусть. Теоретические основы выразительного чтения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Практические упражнения по дыханию и дикции.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b/>
          <w:szCs w:val="28"/>
          <w:lang w:eastAsia="zh-CN"/>
        </w:rPr>
        <w:t xml:space="preserve">ТЕМА №6 </w:t>
      </w: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«Сказка – ложь, да в ней намек, добрым молодцам урок» (Русские народные сказки).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Творческая мастерская. Выделение отличительных особенностей русского фольклора, структуры волшебной сказки. Практикум по знакомству с речевым аппаратом. Основа эмоционально-образной выразительности – глубокое понимание текста.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C26E2">
        <w:rPr>
          <w:rFonts w:eastAsia="Times New Roman" w:cs="Times New Roman"/>
          <w:b/>
          <w:szCs w:val="28"/>
          <w:lang w:eastAsia="zh-CN"/>
        </w:rPr>
        <w:t>ТЕМА №7</w:t>
      </w: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«У Лукоморья…» Сказки </w:t>
      </w:r>
      <w:proofErr w:type="spellStart"/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А.С.Пушкина</w:t>
      </w:r>
      <w:proofErr w:type="spellEnd"/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 xml:space="preserve">Общее понятие об интонации. Фразовое и логическое ударение. Логическая пауза. Подготовка к выразительному чтению. </w:t>
      </w:r>
      <w:proofErr w:type="spellStart"/>
      <w:r w:rsidRPr="00EC26E2">
        <w:rPr>
          <w:rFonts w:eastAsia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EC26E2">
        <w:rPr>
          <w:rFonts w:eastAsia="Times New Roman" w:cs="Times New Roman"/>
          <w:sz w:val="24"/>
          <w:szCs w:val="24"/>
          <w:lang w:eastAsia="ru-RU"/>
        </w:rPr>
        <w:t>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b/>
          <w:szCs w:val="28"/>
          <w:lang w:eastAsia="zh-CN"/>
        </w:rPr>
        <w:t xml:space="preserve">ТЕМА №8 </w:t>
      </w: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«Как упоительны в России вечера!»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 xml:space="preserve">Стихи о природе русских поэтов: </w:t>
      </w:r>
      <w:proofErr w:type="spellStart"/>
      <w:r w:rsidRPr="00EC26E2">
        <w:rPr>
          <w:rFonts w:eastAsia="Times New Roman" w:cs="Times New Roman"/>
          <w:sz w:val="24"/>
          <w:szCs w:val="24"/>
          <w:lang w:eastAsia="ru-RU"/>
        </w:rPr>
        <w:t>А.Фет</w:t>
      </w:r>
      <w:proofErr w:type="spellEnd"/>
      <w:r w:rsidRPr="00EC26E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26E2">
        <w:rPr>
          <w:rFonts w:eastAsia="Times New Roman" w:cs="Times New Roman"/>
          <w:sz w:val="24"/>
          <w:szCs w:val="24"/>
          <w:lang w:eastAsia="ru-RU"/>
        </w:rPr>
        <w:t>Я.Полонский</w:t>
      </w:r>
      <w:proofErr w:type="spellEnd"/>
      <w:proofErr w:type="gramStart"/>
      <w:r w:rsidRPr="00EC26E2">
        <w:rPr>
          <w:rFonts w:eastAsia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EC26E2">
        <w:rPr>
          <w:rFonts w:eastAsia="Times New Roman" w:cs="Times New Roman"/>
          <w:sz w:val="24"/>
          <w:szCs w:val="24"/>
          <w:lang w:eastAsia="ru-RU"/>
        </w:rPr>
        <w:t>Ф.Тютчев</w:t>
      </w:r>
      <w:proofErr w:type="spellEnd"/>
      <w:proofErr w:type="gramEnd"/>
      <w:r w:rsidRPr="00EC26E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26E2">
        <w:rPr>
          <w:rFonts w:eastAsia="Times New Roman" w:cs="Times New Roman"/>
          <w:sz w:val="24"/>
          <w:szCs w:val="24"/>
          <w:lang w:eastAsia="ru-RU"/>
        </w:rPr>
        <w:t>А.Майков</w:t>
      </w:r>
      <w:proofErr w:type="spellEnd"/>
      <w:r w:rsidRPr="00EC26E2">
        <w:rPr>
          <w:rFonts w:eastAsia="Times New Roman" w:cs="Times New Roman"/>
          <w:sz w:val="24"/>
          <w:szCs w:val="24"/>
          <w:lang w:eastAsia="ru-RU"/>
        </w:rPr>
        <w:t>. Чтение стихов. Литературная гостиная. Занятие-концерт. Знакомство с словарями.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C26E2">
        <w:rPr>
          <w:rFonts w:eastAsia="Times New Roman" w:cs="Times New Roman"/>
          <w:b/>
          <w:szCs w:val="28"/>
          <w:lang w:eastAsia="zh-CN"/>
        </w:rPr>
        <w:t>ТЕМА №9</w:t>
      </w: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«На деревню, дедушке…»  ИЛИ Как не надо подписывать письма.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 xml:space="preserve">Рассказы </w:t>
      </w:r>
      <w:proofErr w:type="spellStart"/>
      <w:r w:rsidRPr="00EC26E2">
        <w:rPr>
          <w:rFonts w:eastAsia="Times New Roman" w:cs="Times New Roman"/>
          <w:sz w:val="24"/>
          <w:szCs w:val="24"/>
          <w:lang w:eastAsia="ru-RU"/>
        </w:rPr>
        <w:t>А.П.Чехова</w:t>
      </w:r>
      <w:proofErr w:type="spellEnd"/>
      <w:r w:rsidRPr="00EC26E2">
        <w:rPr>
          <w:rFonts w:eastAsia="Times New Roman" w:cs="Times New Roman"/>
          <w:sz w:val="24"/>
          <w:szCs w:val="24"/>
          <w:lang w:eastAsia="ru-RU"/>
        </w:rPr>
        <w:t xml:space="preserve"> «Детвора», «Ванька». Лаборатория по анализу художественного текста. Сочинение письма дедушке с рассказом о своей жизни. Деление текста на смысловые части, определение подтекстов, выяснение исполнительской задачи.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C26E2">
        <w:rPr>
          <w:rFonts w:eastAsia="Times New Roman" w:cs="Times New Roman"/>
          <w:b/>
          <w:szCs w:val="28"/>
          <w:lang w:eastAsia="zh-CN"/>
        </w:rPr>
        <w:t>ТЕМА №10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«Уж сколько раз твердили </w:t>
      </w:r>
      <w:proofErr w:type="gramStart"/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миру..!</w:t>
      </w:r>
      <w:proofErr w:type="gramEnd"/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» Басни </w:t>
      </w:r>
      <w:proofErr w:type="spellStart"/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И.А.Крылова</w:t>
      </w:r>
      <w:proofErr w:type="spellEnd"/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 xml:space="preserve">Отношение автора к изображаемой действительности, особенности языка автора. Особенности чтения басни. Сочинение - </w:t>
      </w:r>
      <w:proofErr w:type="spellStart"/>
      <w:r w:rsidRPr="00EC26E2">
        <w:rPr>
          <w:rFonts w:eastAsia="Times New Roman" w:cs="Times New Roman"/>
          <w:sz w:val="24"/>
          <w:szCs w:val="24"/>
          <w:lang w:eastAsia="ru-RU"/>
        </w:rPr>
        <w:t>синквейн</w:t>
      </w:r>
      <w:proofErr w:type="spellEnd"/>
      <w:r w:rsidRPr="00EC26E2">
        <w:rPr>
          <w:rFonts w:eastAsia="Times New Roman" w:cs="Times New Roman"/>
          <w:sz w:val="24"/>
          <w:szCs w:val="24"/>
          <w:lang w:eastAsia="ru-RU"/>
        </w:rPr>
        <w:t xml:space="preserve"> о герое басни. Защита иллюстраций, инсценировка. Занятие – концерт. (Чтение произведения в детской аудитории.) Средства выразительности речи. Понятие о мимике и жесте как дополнительных средствах выразительного чтения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ТЕМА № 10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15. Люблю природу русскую!»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Стихи о русской природе поэтов 20 века. Средства выразительности звучащего слова: тембр, темп, психологическая пауза. Чтение произведения в детской аудитории. Сочинение стихотворения о родном крае. Логическое ударение. Работа над партитурой чтения. Белый стих и стихотворение в прозе.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b/>
          <w:bCs/>
          <w:sz w:val="24"/>
          <w:szCs w:val="24"/>
          <w:lang w:eastAsia="ru-RU"/>
        </w:rPr>
        <w:t>Тема №10 Итоговое занятие.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EC26E2">
        <w:rPr>
          <w:rFonts w:eastAsia="Times New Roman" w:cs="Times New Roman"/>
          <w:sz w:val="24"/>
          <w:szCs w:val="24"/>
          <w:lang w:eastAsia="ru-RU"/>
        </w:rPr>
        <w:t>Составление читательских планов на будущее.</w:t>
      </w:r>
    </w:p>
    <w:p w:rsidR="00EC26E2" w:rsidRPr="00EC26E2" w:rsidRDefault="00EC26E2" w:rsidP="00EC26E2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</w:p>
    <w:p w:rsidR="00EC26E2" w:rsidRPr="00EC26E2" w:rsidRDefault="00EC26E2" w:rsidP="00EC26E2">
      <w:pPr>
        <w:suppressAutoHyphens/>
        <w:spacing w:after="0"/>
        <w:jc w:val="both"/>
        <w:rPr>
          <w:rFonts w:eastAsia="Times New Roman" w:cs="Times New Roman"/>
          <w:i/>
          <w:iCs/>
          <w:szCs w:val="28"/>
          <w:lang w:eastAsia="zh-CN"/>
        </w:rPr>
      </w:pPr>
    </w:p>
    <w:p w:rsidR="00EC26E2" w:rsidRPr="00EC26E2" w:rsidRDefault="00EC26E2" w:rsidP="00EC26E2">
      <w:pPr>
        <w:suppressAutoHyphens/>
        <w:spacing w:after="0"/>
        <w:ind w:firstLine="709"/>
        <w:jc w:val="both"/>
        <w:rPr>
          <w:rFonts w:eastAsia="Times New Roman" w:cs="Times New Roman"/>
          <w:b/>
          <w:szCs w:val="28"/>
          <w:lang w:eastAsia="zh-CN"/>
        </w:rPr>
      </w:pPr>
      <w:r w:rsidRPr="00EC26E2">
        <w:rPr>
          <w:rFonts w:eastAsia="Times New Roman" w:cs="Times New Roman"/>
          <w:b/>
          <w:iCs/>
          <w:szCs w:val="28"/>
          <w:lang w:eastAsia="zh-CN"/>
        </w:rPr>
        <w:t>Раздел 3. Формы аттестации и оценочные материалы.</w:t>
      </w:r>
    </w:p>
    <w:p w:rsidR="00EC26E2" w:rsidRPr="00EC26E2" w:rsidRDefault="00EC26E2" w:rsidP="00EC26E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b/>
          <w:bCs/>
          <w:szCs w:val="28"/>
        </w:rPr>
        <w:t>3.1. Диагностические процедуры</w:t>
      </w:r>
      <w:r w:rsidRPr="00EC26E2">
        <w:rPr>
          <w:rFonts w:eastAsia="Calibri" w:cs="Times New Roman"/>
          <w:szCs w:val="28"/>
        </w:rPr>
        <w:t xml:space="preserve">, используемые педагогом: учебное задание, игровое задание с использованием сюжетных картинок литературного направления, раздаточного материала по русскому литературе, анализ работ в индивидуальной тетради, наблюдение, беседа. </w:t>
      </w:r>
    </w:p>
    <w:p w:rsidR="00EC26E2" w:rsidRPr="00EC26E2" w:rsidRDefault="00EC26E2" w:rsidP="00EC26E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rPr>
          <w:rFonts w:eastAsia="Calibri" w:cs="Times New Roman"/>
          <w:bCs/>
          <w:i/>
          <w:szCs w:val="28"/>
        </w:rPr>
      </w:pPr>
      <w:r w:rsidRPr="00EC26E2">
        <w:rPr>
          <w:rFonts w:eastAsia="Calibri" w:cs="Times New Roman"/>
          <w:i/>
          <w:szCs w:val="28"/>
        </w:rPr>
        <w:t xml:space="preserve">   В </w:t>
      </w:r>
      <w:r w:rsidRPr="00EC26E2">
        <w:rPr>
          <w:rFonts w:eastAsia="Calibri" w:cs="Times New Roman"/>
          <w:bCs/>
          <w:i/>
          <w:szCs w:val="28"/>
        </w:rPr>
        <w:t>программе предусматриваются следующие виды диагностики(контроля)</w:t>
      </w:r>
    </w:p>
    <w:p w:rsidR="00EC26E2" w:rsidRPr="00EC26E2" w:rsidRDefault="00EC26E2" w:rsidP="00EC26E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b/>
          <w:bCs/>
          <w:szCs w:val="28"/>
        </w:rPr>
        <w:t xml:space="preserve">Входная диагностика - </w:t>
      </w:r>
      <w:r w:rsidRPr="00EC26E2">
        <w:rPr>
          <w:rFonts w:eastAsia="Calibri" w:cs="Times New Roman"/>
          <w:szCs w:val="28"/>
        </w:rPr>
        <w:t xml:space="preserve">при проведении входной диагностики в первый день проведения летней площадки педагог определяет стартовую готовность учащегося к освоению краткосрочной образовательной программы. Данные входной диагностики являются стартовым ориентиром для определения в дальнейшем динамики продвижения ребёнка при освоении программы. </w:t>
      </w:r>
    </w:p>
    <w:p w:rsidR="00EC26E2" w:rsidRPr="00EC26E2" w:rsidRDefault="00EC26E2" w:rsidP="00EC26E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b/>
          <w:szCs w:val="28"/>
        </w:rPr>
        <w:t>Текущая диагностика -</w:t>
      </w:r>
      <w:r w:rsidRPr="00EC26E2">
        <w:rPr>
          <w:rFonts w:eastAsia="Calibri" w:cs="Times New Roman"/>
          <w:szCs w:val="28"/>
        </w:rPr>
        <w:t xml:space="preserve"> является «накопительным фондом» информации и данных для подтверждения или корректировки уровня освоения программы. По итогам текущего контроля педагог анализирует динамику развития воспитанников, как по отдельным показателям, так и в комплексе по освоению программы. </w:t>
      </w:r>
    </w:p>
    <w:p w:rsidR="00EC26E2" w:rsidRPr="00EC26E2" w:rsidRDefault="00EC26E2" w:rsidP="00EC26E2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26E2">
        <w:rPr>
          <w:rFonts w:eastAsia="Times New Roman" w:cs="Times New Roman"/>
          <w:b/>
          <w:szCs w:val="28"/>
          <w:lang w:eastAsia="ru-RU"/>
        </w:rPr>
        <w:t xml:space="preserve">Итоговая диагностика - </w:t>
      </w:r>
      <w:r w:rsidRPr="00EC26E2">
        <w:rPr>
          <w:rFonts w:eastAsia="Times New Roman" w:cs="Times New Roman"/>
          <w:szCs w:val="28"/>
          <w:lang w:eastAsia="ru-RU"/>
        </w:rPr>
        <w:t xml:space="preserve">подводит итоги работы летней площадки. Проходит в виде игрового конкурса, игровой </w:t>
      </w:r>
      <w:proofErr w:type="gramStart"/>
      <w:r w:rsidRPr="00EC26E2">
        <w:rPr>
          <w:rFonts w:eastAsia="Times New Roman" w:cs="Times New Roman"/>
          <w:szCs w:val="28"/>
          <w:lang w:eastAsia="ru-RU"/>
        </w:rPr>
        <w:t>викторины  и</w:t>
      </w:r>
      <w:proofErr w:type="gramEnd"/>
      <w:r w:rsidRPr="00EC26E2">
        <w:rPr>
          <w:rFonts w:eastAsia="Times New Roman" w:cs="Times New Roman"/>
          <w:szCs w:val="28"/>
          <w:lang w:eastAsia="ru-RU"/>
        </w:rPr>
        <w:t xml:space="preserve"> т.д. </w:t>
      </w: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Cs/>
          <w:sz w:val="22"/>
          <w:lang w:eastAsia="ru-RU"/>
        </w:rPr>
      </w:pPr>
    </w:p>
    <w:p w:rsidR="00EC26E2" w:rsidRPr="00EC26E2" w:rsidRDefault="00EC26E2" w:rsidP="00EC26E2">
      <w:pPr>
        <w:spacing w:after="0"/>
        <w:ind w:firstLine="709"/>
        <w:jc w:val="both"/>
        <w:rPr>
          <w:rFonts w:eastAsia="Calibri" w:cs="Times New Roman"/>
          <w:b/>
          <w:szCs w:val="28"/>
          <w:lang w:eastAsia="ru-RU"/>
        </w:rPr>
      </w:pPr>
      <w:r w:rsidRPr="00EC26E2">
        <w:rPr>
          <w:rFonts w:eastAsia="Calibri" w:cs="Times New Roman"/>
          <w:b/>
          <w:szCs w:val="28"/>
          <w:lang w:eastAsia="ru-RU"/>
        </w:rPr>
        <w:t>3.2. Методы и формы отслеживания результативности обучения и воспитания:</w:t>
      </w:r>
    </w:p>
    <w:p w:rsidR="00EC26E2" w:rsidRPr="00EC26E2" w:rsidRDefault="00EC26E2" w:rsidP="00EC26E2">
      <w:pPr>
        <w:spacing w:after="0"/>
        <w:ind w:firstLine="709"/>
        <w:jc w:val="both"/>
        <w:rPr>
          <w:rFonts w:eastAsia="Calibri" w:cs="Times New Roman"/>
          <w:i/>
          <w:szCs w:val="28"/>
          <w:lang w:eastAsia="ru-RU"/>
        </w:rPr>
      </w:pPr>
      <w:r w:rsidRPr="00EC26E2">
        <w:rPr>
          <w:rFonts w:eastAsia="Calibri" w:cs="Times New Roman"/>
          <w:i/>
          <w:szCs w:val="28"/>
          <w:lang w:eastAsia="ru-RU"/>
        </w:rPr>
        <w:t>методы:</w:t>
      </w:r>
    </w:p>
    <w:p w:rsidR="00EC26E2" w:rsidRPr="00EC26E2" w:rsidRDefault="00EC26E2" w:rsidP="00EC26E2">
      <w:pPr>
        <w:numPr>
          <w:ilvl w:val="0"/>
          <w:numId w:val="25"/>
        </w:numPr>
        <w:suppressAutoHyphens/>
        <w:spacing w:after="0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открытое педагогическое наблюдение;</w:t>
      </w:r>
    </w:p>
    <w:p w:rsidR="00EC26E2" w:rsidRPr="00EC26E2" w:rsidRDefault="00EC26E2" w:rsidP="00EC26E2">
      <w:pPr>
        <w:numPr>
          <w:ilvl w:val="0"/>
          <w:numId w:val="25"/>
        </w:numPr>
        <w:suppressAutoHyphens/>
        <w:spacing w:after="0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оценка продуктов творческой деятельности детей;</w:t>
      </w:r>
    </w:p>
    <w:p w:rsidR="00EC26E2" w:rsidRPr="00EC26E2" w:rsidRDefault="00EC26E2" w:rsidP="00EC26E2">
      <w:pPr>
        <w:spacing w:after="0"/>
        <w:ind w:firstLine="709"/>
        <w:jc w:val="both"/>
        <w:rPr>
          <w:rFonts w:eastAsia="Calibri" w:cs="Times New Roman"/>
          <w:i/>
          <w:szCs w:val="28"/>
          <w:lang w:eastAsia="ru-RU"/>
        </w:rPr>
      </w:pPr>
      <w:r w:rsidRPr="00EC26E2">
        <w:rPr>
          <w:rFonts w:eastAsia="Calibri" w:cs="Times New Roman"/>
          <w:i/>
          <w:szCs w:val="28"/>
          <w:lang w:eastAsia="ru-RU"/>
        </w:rPr>
        <w:t>формы:</w:t>
      </w:r>
    </w:p>
    <w:p w:rsidR="00EC26E2" w:rsidRPr="00EC26E2" w:rsidRDefault="00EC26E2" w:rsidP="00EC26E2">
      <w:pPr>
        <w:numPr>
          <w:ilvl w:val="0"/>
          <w:numId w:val="26"/>
        </w:numPr>
        <w:suppressAutoHyphens/>
        <w:spacing w:after="0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 xml:space="preserve">участие в играх-конкурсах; </w:t>
      </w:r>
    </w:p>
    <w:p w:rsidR="00EC26E2" w:rsidRPr="00EC26E2" w:rsidRDefault="00EC26E2" w:rsidP="00EC26E2">
      <w:pPr>
        <w:numPr>
          <w:ilvl w:val="0"/>
          <w:numId w:val="26"/>
        </w:numPr>
        <w:suppressAutoHyphens/>
        <w:spacing w:after="0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 xml:space="preserve">выполнение заданий на смекалку, творческая активность </w:t>
      </w:r>
    </w:p>
    <w:p w:rsidR="00EC26E2" w:rsidRPr="00EC26E2" w:rsidRDefault="00EC26E2" w:rsidP="00EC26E2">
      <w:pPr>
        <w:shd w:val="clear" w:color="auto" w:fill="FFFFFF"/>
        <w:suppressAutoHyphens/>
        <w:spacing w:after="0"/>
        <w:jc w:val="both"/>
        <w:rPr>
          <w:rFonts w:eastAsia="Times New Roman" w:cs="Times New Roman"/>
          <w:szCs w:val="28"/>
          <w:lang w:eastAsia="zh-CN"/>
        </w:rPr>
      </w:pPr>
    </w:p>
    <w:p w:rsidR="00EC26E2" w:rsidRPr="00EC26E2" w:rsidRDefault="00EC26E2" w:rsidP="00EC26E2">
      <w:pPr>
        <w:spacing w:after="0"/>
        <w:ind w:firstLine="708"/>
        <w:rPr>
          <w:rFonts w:eastAsia="Calibri" w:cs="Times New Roman"/>
          <w:b/>
          <w:szCs w:val="28"/>
          <w:lang w:eastAsia="ru-RU"/>
        </w:rPr>
      </w:pPr>
      <w:r w:rsidRPr="00EC26E2">
        <w:rPr>
          <w:rFonts w:eastAsia="Calibri" w:cs="Times New Roman"/>
          <w:b/>
          <w:szCs w:val="28"/>
          <w:lang w:eastAsia="ru-RU"/>
        </w:rPr>
        <w:t>3.3. Критерии оценки достижения планируемых результатов программы.</w:t>
      </w:r>
    </w:p>
    <w:p w:rsidR="00EC26E2" w:rsidRPr="00EC26E2" w:rsidRDefault="00EC26E2" w:rsidP="00EC26E2">
      <w:pPr>
        <w:spacing w:after="0" w:line="276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 xml:space="preserve">По окончанию смены, педагог определяет уровень освоения программы обучающихся, фиксируя их в таблице, тем самым прослеживая динамику обучения, развития и воспитания. </w:t>
      </w:r>
    </w:p>
    <w:p w:rsidR="00EC26E2" w:rsidRPr="00EC26E2" w:rsidRDefault="00EC26E2" w:rsidP="00EC26E2">
      <w:pPr>
        <w:shd w:val="clear" w:color="auto" w:fill="FFFFFF"/>
        <w:suppressAutoHyphens/>
        <w:spacing w:after="0"/>
        <w:ind w:firstLine="708"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b/>
          <w:i/>
          <w:szCs w:val="28"/>
          <w:lang w:eastAsia="zh-CN"/>
        </w:rPr>
        <w:t xml:space="preserve">Низкий уровень. </w:t>
      </w:r>
      <w:r w:rsidRPr="00EC26E2">
        <w:rPr>
          <w:rFonts w:eastAsia="Times New Roman" w:cs="Times New Roman"/>
          <w:szCs w:val="28"/>
          <w:lang w:eastAsia="zh-CN"/>
        </w:rPr>
        <w:t>Воспитаннику трудно дается взаимодействие в групповой и мелкогрупповой форме работы.  Плохо овладел минимальным набором понятий и определений. При выполнении заданий обучающийся постоянно нуждается в помощи педагога.</w:t>
      </w:r>
    </w:p>
    <w:p w:rsidR="00EC26E2" w:rsidRPr="00EC26E2" w:rsidRDefault="00EC26E2" w:rsidP="00EC26E2">
      <w:pPr>
        <w:shd w:val="clear" w:color="auto" w:fill="FFFFFF"/>
        <w:suppressAutoHyphens/>
        <w:spacing w:after="0"/>
        <w:ind w:firstLine="708"/>
        <w:jc w:val="both"/>
        <w:rPr>
          <w:rFonts w:eastAsia="Times New Roman" w:cs="Times New Roman"/>
          <w:b/>
          <w:i/>
          <w:spacing w:val="4"/>
          <w:szCs w:val="28"/>
          <w:lang w:eastAsia="zh-CN"/>
        </w:rPr>
      </w:pPr>
      <w:r w:rsidRPr="00EC26E2">
        <w:rPr>
          <w:rFonts w:eastAsia="Times New Roman" w:cs="Times New Roman"/>
          <w:b/>
          <w:i/>
          <w:spacing w:val="4"/>
          <w:szCs w:val="28"/>
          <w:lang w:eastAsia="zh-CN"/>
        </w:rPr>
        <w:lastRenderedPageBreak/>
        <w:t>Средний (допустимый) уровень.</w:t>
      </w:r>
      <w:r w:rsidRPr="00EC26E2">
        <w:rPr>
          <w:rFonts w:eastAsia="Times New Roman" w:cs="Times New Roman"/>
          <w:szCs w:val="28"/>
          <w:lang w:eastAsia="zh-CN"/>
        </w:rPr>
        <w:t xml:space="preserve"> Воспитаннику трудно дается взаимодействие в общей групповой работе, хорошо взаимодействует в паре и мелкогрупповой форме обучения.  Воспитанник часто нуждается в помощи педагога при выполнении задания. Маршрут действий диктуется педагогом, обучающийся мало проявляет инициативу и самостоятельность.</w:t>
      </w:r>
    </w:p>
    <w:p w:rsidR="00EC26E2" w:rsidRPr="00EC26E2" w:rsidRDefault="00EC26E2" w:rsidP="00EC26E2">
      <w:pPr>
        <w:spacing w:after="0" w:line="276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b/>
          <w:i/>
          <w:spacing w:val="4"/>
          <w:szCs w:val="28"/>
          <w:lang w:eastAsia="ru-RU"/>
        </w:rPr>
        <w:t xml:space="preserve">Высокий уровень. </w:t>
      </w:r>
      <w:r w:rsidRPr="00EC26E2">
        <w:rPr>
          <w:rFonts w:eastAsia="Calibri" w:cs="Times New Roman"/>
          <w:szCs w:val="28"/>
          <w:lang w:eastAsia="ru-RU"/>
        </w:rPr>
        <w:t>Воспитанник свободно владеет учебной терминологией в пределах данной программы. Ребёнок проявляет креативность, вариативность и самостоятельность в выполнении задания. Обучающиеся проявляет творческую и публичную активность в играх и конкурсах.</w:t>
      </w:r>
    </w:p>
    <w:p w:rsidR="00EC26E2" w:rsidRPr="00EC26E2" w:rsidRDefault="00EC26E2" w:rsidP="00EC26E2">
      <w:pPr>
        <w:spacing w:after="0" w:line="276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Дифференцированный подход в обучении детей осуществляется с учетом их индивидуальных особенностей, в соответствии с их интересами. Обучение детей по программе проводится в тесном сотрудничестве с родителями.</w:t>
      </w:r>
    </w:p>
    <w:p w:rsidR="00EC26E2" w:rsidRPr="00EC26E2" w:rsidRDefault="00EC26E2" w:rsidP="00EC26E2">
      <w:pPr>
        <w:spacing w:after="0"/>
        <w:ind w:firstLine="708"/>
        <w:jc w:val="both"/>
        <w:rPr>
          <w:rFonts w:eastAsia="Calibri" w:cs="Times New Roman"/>
          <w:sz w:val="22"/>
          <w:lang w:eastAsia="ru-RU"/>
        </w:rPr>
      </w:pP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  <w:r w:rsidRPr="00EC26E2">
        <w:rPr>
          <w:rFonts w:eastAsia="Calibri" w:cs="Times New Roman"/>
          <w:b/>
          <w:szCs w:val="28"/>
          <w:lang w:eastAsia="ru-RU"/>
        </w:rPr>
        <w:t>Раздел 4. Комплекс организационно-педагогических условий</w:t>
      </w:r>
    </w:p>
    <w:p w:rsidR="00EC26E2" w:rsidRPr="00EC26E2" w:rsidRDefault="00EC26E2" w:rsidP="00EC26E2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  <w:r w:rsidRPr="00EC26E2">
        <w:rPr>
          <w:rFonts w:eastAsia="Calibri" w:cs="Times New Roman"/>
          <w:b/>
          <w:szCs w:val="28"/>
          <w:lang w:eastAsia="ru-RU"/>
        </w:rPr>
        <w:t>реализации программы.</w:t>
      </w: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numPr>
          <w:ilvl w:val="1"/>
          <w:numId w:val="24"/>
        </w:numPr>
        <w:suppressAutoHyphens/>
        <w:spacing w:after="0"/>
        <w:jc w:val="both"/>
        <w:rPr>
          <w:rFonts w:eastAsia="Calibri" w:cs="Times New Roman"/>
          <w:b/>
          <w:szCs w:val="28"/>
          <w:lang w:eastAsia="ru-RU"/>
        </w:rPr>
      </w:pPr>
      <w:r w:rsidRPr="00EC26E2">
        <w:rPr>
          <w:rFonts w:eastAsia="Calibri" w:cs="Times New Roman"/>
          <w:b/>
          <w:szCs w:val="28"/>
          <w:lang w:eastAsia="ru-RU"/>
        </w:rPr>
        <w:t>Материально-техническое обеспечение программы.</w:t>
      </w:r>
    </w:p>
    <w:p w:rsidR="00EC26E2" w:rsidRPr="00EC26E2" w:rsidRDefault="00EC26E2" w:rsidP="00EC26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 xml:space="preserve">Для выполнения поставленных задач имеются в наличии следующий материал и оборудование: </w:t>
      </w:r>
    </w:p>
    <w:p w:rsidR="00EC26E2" w:rsidRPr="00EC26E2" w:rsidRDefault="00EC26E2" w:rsidP="00EC26E2">
      <w:pPr>
        <w:numPr>
          <w:ilvl w:val="0"/>
          <w:numId w:val="27"/>
        </w:num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eastAsia="Calibri" w:cs="Times New Roman"/>
          <w:sz w:val="22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Занятия с детьми по программе проводятся в отдельном помещении, отвечающем стандартам безопасности и гигиены</w:t>
      </w:r>
      <w:r w:rsidRPr="00EC26E2">
        <w:rPr>
          <w:rFonts w:eastAsia="Calibri" w:cs="Times New Roman"/>
          <w:sz w:val="22"/>
          <w:lang w:eastAsia="ru-RU"/>
        </w:rPr>
        <w:t>;</w:t>
      </w:r>
    </w:p>
    <w:p w:rsidR="00EC26E2" w:rsidRPr="00EC26E2" w:rsidRDefault="00EC26E2" w:rsidP="00EC26E2">
      <w:pPr>
        <w:numPr>
          <w:ilvl w:val="0"/>
          <w:numId w:val="27"/>
        </w:numPr>
        <w:tabs>
          <w:tab w:val="left" w:pos="993"/>
        </w:tabs>
        <w:suppressAutoHyphens/>
        <w:autoSpaceDE w:val="0"/>
        <w:autoSpaceDN w:val="0"/>
        <w:adjustRightInd w:val="0"/>
        <w:spacing w:after="49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 xml:space="preserve">ученическая мебель (столы и стулья по количеству детей в группе); </w:t>
      </w:r>
    </w:p>
    <w:p w:rsidR="00EC26E2" w:rsidRPr="00EC26E2" w:rsidRDefault="00EC26E2" w:rsidP="00EC26E2">
      <w:pPr>
        <w:numPr>
          <w:ilvl w:val="0"/>
          <w:numId w:val="27"/>
        </w:numPr>
        <w:tabs>
          <w:tab w:val="left" w:pos="993"/>
        </w:tabs>
        <w:suppressAutoHyphens/>
        <w:autoSpaceDE w:val="0"/>
        <w:autoSpaceDN w:val="0"/>
        <w:adjustRightInd w:val="0"/>
        <w:spacing w:after="49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 xml:space="preserve">наглядный демонстрационный и дидактический материал к занятиям (карточки на литературно-сказочную тематику, раскраски и др.); </w:t>
      </w:r>
    </w:p>
    <w:p w:rsidR="00EC26E2" w:rsidRPr="00EC26E2" w:rsidRDefault="00EC26E2" w:rsidP="00EC26E2">
      <w:pPr>
        <w:numPr>
          <w:ilvl w:val="0"/>
          <w:numId w:val="27"/>
        </w:numPr>
        <w:tabs>
          <w:tab w:val="left" w:pos="993"/>
        </w:tabs>
        <w:suppressAutoHyphens/>
        <w:autoSpaceDE w:val="0"/>
        <w:autoSpaceDN w:val="0"/>
        <w:adjustRightInd w:val="0"/>
        <w:spacing w:after="49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 xml:space="preserve">наборы раздаточного материала к занятиям (сборники стихов, сказки, словари и др.); </w:t>
      </w:r>
    </w:p>
    <w:p w:rsidR="00EC26E2" w:rsidRPr="00EC26E2" w:rsidRDefault="00EC26E2" w:rsidP="00EC26E2">
      <w:pPr>
        <w:numPr>
          <w:ilvl w:val="0"/>
          <w:numId w:val="27"/>
        </w:numPr>
        <w:tabs>
          <w:tab w:val="left" w:pos="993"/>
        </w:tabs>
        <w:suppressAutoHyphens/>
        <w:autoSpaceDE w:val="0"/>
        <w:autoSpaceDN w:val="0"/>
        <w:adjustRightInd w:val="0"/>
        <w:spacing w:after="49" w:line="276" w:lineRule="auto"/>
        <w:ind w:firstLine="709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 xml:space="preserve">канцелярские товары (ручки, карандаши – простой и цветные, линейки, ножницы, ластик); </w:t>
      </w: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 w:val="22"/>
          <w:lang w:eastAsia="ru-RU"/>
        </w:rPr>
      </w:pPr>
    </w:p>
    <w:p w:rsidR="00EC26E2" w:rsidRPr="00EC26E2" w:rsidRDefault="00EC26E2" w:rsidP="00EC26E2">
      <w:pPr>
        <w:spacing w:after="0"/>
        <w:rPr>
          <w:rFonts w:eastAsia="Calibri" w:cs="Times New Roman"/>
          <w:b/>
          <w:szCs w:val="28"/>
          <w:lang w:eastAsia="ru-RU"/>
        </w:rPr>
      </w:pPr>
      <w:r w:rsidRPr="00EC26E2">
        <w:rPr>
          <w:rFonts w:eastAsia="Calibri" w:cs="Times New Roman"/>
          <w:b/>
          <w:szCs w:val="28"/>
          <w:lang w:eastAsia="ru-RU"/>
        </w:rPr>
        <w:t>4.2. Кадровое обеспечение программы.</w:t>
      </w:r>
    </w:p>
    <w:p w:rsidR="00EC26E2" w:rsidRPr="00EC26E2" w:rsidRDefault="00EC26E2" w:rsidP="00EC26E2">
      <w:pPr>
        <w:spacing w:after="0" w:line="276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szCs w:val="28"/>
          <w:lang w:eastAsia="ru-RU"/>
        </w:rPr>
        <w:t>Работа по данной программе осуществляется педагогом дополнительного образования, владеющим методикой работы по развитию знаний и навыков чтения у детей школьного возраста.</w:t>
      </w: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b/>
          <w:szCs w:val="28"/>
          <w:lang w:eastAsia="ru-RU"/>
        </w:rPr>
      </w:pPr>
    </w:p>
    <w:p w:rsidR="00EC26E2" w:rsidRPr="00EC26E2" w:rsidRDefault="00EC26E2" w:rsidP="00EC26E2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EC26E2">
        <w:rPr>
          <w:rFonts w:eastAsia="Calibri" w:cs="Times New Roman"/>
          <w:b/>
          <w:szCs w:val="28"/>
          <w:lang w:eastAsia="ru-RU"/>
        </w:rPr>
        <w:t>4.3. Учебно-методическое обеспечение.</w:t>
      </w:r>
    </w:p>
    <w:p w:rsidR="00EC26E2" w:rsidRPr="00EC26E2" w:rsidRDefault="00EC26E2" w:rsidP="00EC26E2">
      <w:pPr>
        <w:numPr>
          <w:ilvl w:val="0"/>
          <w:numId w:val="28"/>
        </w:numPr>
        <w:shd w:val="clear" w:color="auto" w:fill="FFFFFF"/>
        <w:tabs>
          <w:tab w:val="left" w:pos="993"/>
        </w:tabs>
        <w:suppressAutoHyphens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типовые программы школьного образования;</w:t>
      </w:r>
    </w:p>
    <w:p w:rsidR="00EC26E2" w:rsidRPr="00EC26E2" w:rsidRDefault="00EC26E2" w:rsidP="00EC26E2">
      <w:pPr>
        <w:numPr>
          <w:ilvl w:val="0"/>
          <w:numId w:val="28"/>
        </w:numPr>
        <w:shd w:val="clear" w:color="auto" w:fill="FFFFFF"/>
        <w:tabs>
          <w:tab w:val="left" w:pos="993"/>
        </w:tabs>
        <w:suppressAutoHyphens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 xml:space="preserve">материалы по теории школьной педагогики и психологии; </w:t>
      </w:r>
    </w:p>
    <w:p w:rsidR="00EC26E2" w:rsidRPr="00EC26E2" w:rsidRDefault="00EC26E2" w:rsidP="00EC26E2">
      <w:pPr>
        <w:numPr>
          <w:ilvl w:val="0"/>
          <w:numId w:val="28"/>
        </w:numPr>
        <w:shd w:val="clear" w:color="auto" w:fill="FFFFFF"/>
        <w:tabs>
          <w:tab w:val="left" w:pos="993"/>
        </w:tabs>
        <w:suppressAutoHyphens/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 xml:space="preserve">наглядный, дидактический и раздаточный материал для работы с детьми; материалы периодической печати по школьному </w:t>
      </w:r>
      <w:r w:rsidRPr="00EC26E2">
        <w:rPr>
          <w:rFonts w:eastAsia="Times New Roman" w:cs="Times New Roman"/>
          <w:szCs w:val="28"/>
          <w:lang w:eastAsia="zh-CN"/>
        </w:rPr>
        <w:lastRenderedPageBreak/>
        <w:t>образованию; сборники игр и упражнений; аудиоматериалы для работы с детьми; литература для родителей дошкольников;</w:t>
      </w:r>
    </w:p>
    <w:p w:rsidR="00EC26E2" w:rsidRPr="00EC26E2" w:rsidRDefault="00EC26E2" w:rsidP="00EC26E2">
      <w:pPr>
        <w:numPr>
          <w:ilvl w:val="0"/>
          <w:numId w:val="29"/>
        </w:numPr>
        <w:shd w:val="clear" w:color="auto" w:fill="FFFFFF"/>
        <w:tabs>
          <w:tab w:val="left" w:pos="993"/>
        </w:tabs>
        <w:suppressAutoHyphens/>
        <w:spacing w:after="0" w:line="270" w:lineRule="atLeast"/>
        <w:contextualSpacing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 xml:space="preserve">методическая копилка игр (для физкультминуток); </w:t>
      </w:r>
    </w:p>
    <w:p w:rsidR="00EC26E2" w:rsidRPr="00EC26E2" w:rsidRDefault="00EC26E2" w:rsidP="00EC26E2">
      <w:pPr>
        <w:numPr>
          <w:ilvl w:val="0"/>
          <w:numId w:val="29"/>
        </w:numPr>
        <w:shd w:val="clear" w:color="auto" w:fill="FFFFFF"/>
        <w:tabs>
          <w:tab w:val="left" w:pos="993"/>
        </w:tabs>
        <w:suppressAutoHyphens/>
        <w:spacing w:after="0" w:line="270" w:lineRule="atLeast"/>
        <w:contextualSpacing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иллюстративный материал по темам программы.</w:t>
      </w:r>
    </w:p>
    <w:p w:rsidR="00EC26E2" w:rsidRPr="00EC26E2" w:rsidRDefault="00EC26E2" w:rsidP="00EC26E2">
      <w:pPr>
        <w:shd w:val="clear" w:color="auto" w:fill="FFFFFF"/>
        <w:tabs>
          <w:tab w:val="left" w:pos="993"/>
        </w:tabs>
        <w:suppressAutoHyphens/>
        <w:spacing w:after="0" w:line="270" w:lineRule="atLeast"/>
        <w:ind w:left="720"/>
        <w:contextualSpacing/>
        <w:rPr>
          <w:rFonts w:eastAsia="Times New Roman" w:cs="Times New Roman"/>
          <w:szCs w:val="28"/>
          <w:lang w:eastAsia="zh-CN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408"/>
        <w:gridCol w:w="2555"/>
        <w:gridCol w:w="1696"/>
      </w:tblGrid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6E2" w:rsidRPr="00EC26E2" w:rsidRDefault="00EC26E2" w:rsidP="00EC26E2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Название учебной темы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6E2" w:rsidRPr="00EC26E2" w:rsidRDefault="00EC26E2" w:rsidP="00EC26E2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6E2" w:rsidRPr="00EC26E2" w:rsidRDefault="00EC26E2" w:rsidP="00EC26E2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Название и </w:t>
            </w:r>
          </w:p>
          <w:p w:rsidR="00EC26E2" w:rsidRPr="00EC26E2" w:rsidRDefault="00EC26E2" w:rsidP="00EC26E2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форма методического материала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Методы и приемы организации учебно-воспитательного процесса</w:t>
            </w:r>
          </w:p>
        </w:tc>
      </w:tr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numPr>
                <w:ilvl w:val="0"/>
                <w:numId w:val="36"/>
              </w:numPr>
              <w:suppressAutoHyphens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Вводное занятие. Инструктаж по технике безопасности.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Групповая. 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Инструкции по ТБ.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numPr>
                <w:ilvl w:val="0"/>
                <w:numId w:val="36"/>
              </w:numPr>
              <w:suppressAutoHyphens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Введение. «Художественное слово: Стихи и проза».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Наглядный, дидактический и раздаточный материал для работы с </w:t>
            </w:r>
            <w:proofErr w:type="gramStart"/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детьми; </w:t>
            </w:r>
            <w:r w:rsidRPr="00EC2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numPr>
                <w:ilvl w:val="0"/>
                <w:numId w:val="36"/>
              </w:numPr>
              <w:suppressAutoHyphens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Введение. «Художественное слово: Стихи и проза».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Наглядный, дидактический и раздаточный материал для работы с </w:t>
            </w:r>
            <w:proofErr w:type="gramStart"/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детьми; </w:t>
            </w:r>
            <w:r w:rsidRPr="00EC2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numPr>
                <w:ilvl w:val="0"/>
                <w:numId w:val="36"/>
              </w:numPr>
              <w:suppressAutoHyphens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 xml:space="preserve">Веселые стихи: </w:t>
            </w:r>
            <w:proofErr w:type="spellStart"/>
            <w:r w:rsidRPr="00EC26E2">
              <w:rPr>
                <w:rFonts w:eastAsia="Times New Roman" w:cs="Times New Roman"/>
                <w:szCs w:val="28"/>
                <w:lang w:eastAsia="zh-CN"/>
              </w:rPr>
              <w:t>С.Маршак</w:t>
            </w:r>
            <w:proofErr w:type="spellEnd"/>
            <w:r w:rsidRPr="00EC26E2">
              <w:rPr>
                <w:rFonts w:eastAsia="Times New Roman" w:cs="Times New Roman"/>
                <w:szCs w:val="28"/>
                <w:lang w:eastAsia="zh-CN"/>
              </w:rPr>
              <w:t xml:space="preserve">, Лингвистические </w:t>
            </w:r>
            <w:proofErr w:type="gramStart"/>
            <w:r w:rsidRPr="00EC26E2">
              <w:rPr>
                <w:rFonts w:eastAsia="Times New Roman" w:cs="Times New Roman"/>
                <w:szCs w:val="28"/>
                <w:lang w:eastAsia="zh-CN"/>
              </w:rPr>
              <w:t xml:space="preserve">сказки  </w:t>
            </w:r>
            <w:proofErr w:type="spellStart"/>
            <w:r w:rsidRPr="00EC26E2">
              <w:rPr>
                <w:rFonts w:eastAsia="Times New Roman" w:cs="Times New Roman"/>
                <w:szCs w:val="28"/>
                <w:lang w:eastAsia="zh-CN"/>
              </w:rPr>
              <w:t>Л.Петрушевской</w:t>
            </w:r>
            <w:proofErr w:type="spellEnd"/>
            <w:proofErr w:type="gram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Наглядный,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 дидактический и раздаточный материал для работы с </w:t>
            </w:r>
            <w:proofErr w:type="gramStart"/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детьми; </w:t>
            </w:r>
            <w:r w:rsidRPr="00EC2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numPr>
                <w:ilvl w:val="0"/>
                <w:numId w:val="36"/>
              </w:numPr>
              <w:suppressAutoHyphens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«Раз, два, три, четыре, пять, вышел зайчик погулять».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Карандаши: простой и цветные, тетрадь в клетку и линию, ластик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numPr>
                <w:ilvl w:val="0"/>
                <w:numId w:val="36"/>
              </w:numPr>
              <w:suppressAutoHyphens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Стихи о Родине, о Великой Отечественной войне.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Карандаши: простой и цветные, тетрадь в клетку и линию, ластик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numPr>
                <w:ilvl w:val="0"/>
                <w:numId w:val="36"/>
              </w:numPr>
              <w:suppressAutoHyphens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«Сказка – ложь, да в ней намек, добрым молодцам урок» (Русские народные сказки).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Наглядный,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 дидактический и раздаточный материал для работы с </w:t>
            </w:r>
            <w:proofErr w:type="gramStart"/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детьми; </w:t>
            </w:r>
            <w:r w:rsidRPr="00EC2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numPr>
                <w:ilvl w:val="0"/>
                <w:numId w:val="36"/>
              </w:numPr>
              <w:suppressAutoHyphens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«</w:t>
            </w:r>
            <w:proofErr w:type="gram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У  Лукоморья</w:t>
            </w:r>
            <w:proofErr w:type="gram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…» Сказки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А.С.Пушкина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Наглядный,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 дидактический и раздаточный материал для работы с </w:t>
            </w:r>
            <w:proofErr w:type="gramStart"/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детьми; </w:t>
            </w:r>
            <w:r w:rsidRPr="00EC2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numPr>
                <w:ilvl w:val="0"/>
                <w:numId w:val="36"/>
              </w:numPr>
              <w:suppressAutoHyphens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«Как упоительны в России вечера!»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Наглядный,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 дидактический и раздаточный материал для работы с </w:t>
            </w:r>
            <w:proofErr w:type="gramStart"/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детьми; </w:t>
            </w:r>
            <w:r w:rsidRPr="00EC2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numPr>
                <w:ilvl w:val="0"/>
                <w:numId w:val="36"/>
              </w:numPr>
              <w:suppressAutoHyphens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lastRenderedPageBreak/>
              <w:t>«На деревню, дедушке…»  ИЛИ Как не надо подписывать письма.</w:t>
            </w:r>
          </w:p>
          <w:p w:rsidR="00EC26E2" w:rsidRPr="00EC26E2" w:rsidRDefault="00EC26E2" w:rsidP="00EC26E2">
            <w:pPr>
              <w:suppressAutoHyphens/>
              <w:spacing w:after="0"/>
              <w:ind w:left="72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Стихи о Родине.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Карандаши: простой и цветные, тетрадь в клетку и линию, ластик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EC26E2" w:rsidRPr="00EC26E2" w:rsidTr="007C1E1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numPr>
                <w:ilvl w:val="0"/>
                <w:numId w:val="36"/>
              </w:numPr>
              <w:suppressAutoHyphens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«Уж сколько раз твердили </w:t>
            </w:r>
            <w:proofErr w:type="gram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миру..!</w:t>
            </w:r>
            <w:proofErr w:type="gram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» Басни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И.А.Крылова</w:t>
            </w:r>
            <w:proofErr w:type="spellEnd"/>
          </w:p>
        </w:tc>
        <w:tc>
          <w:tcPr>
            <w:tcW w:w="2408" w:type="dxa"/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Наглядный, дидактический и раздаточный материал для работы с </w:t>
            </w:r>
            <w:proofErr w:type="gramStart"/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детьми; </w:t>
            </w:r>
            <w:r w:rsidRPr="00EC26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Практические</w:t>
            </w:r>
          </w:p>
        </w:tc>
      </w:tr>
    </w:tbl>
    <w:p w:rsidR="00EC26E2" w:rsidRPr="00EC26E2" w:rsidRDefault="00EC26E2" w:rsidP="00EC26E2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8"/>
        </w:rPr>
      </w:pPr>
    </w:p>
    <w:p w:rsidR="00EC26E2" w:rsidRPr="00EC26E2" w:rsidRDefault="00EC26E2" w:rsidP="00EC26E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Cs w:val="28"/>
        </w:rPr>
      </w:pPr>
    </w:p>
    <w:p w:rsidR="00EC26E2" w:rsidRPr="00EC26E2" w:rsidRDefault="00EC26E2" w:rsidP="00EC26E2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Cs w:val="28"/>
        </w:rPr>
      </w:pPr>
      <w:r w:rsidRPr="00EC26E2">
        <w:rPr>
          <w:rFonts w:eastAsia="Calibri" w:cs="Times New Roman"/>
          <w:b/>
          <w:bCs/>
          <w:szCs w:val="28"/>
        </w:rPr>
        <w:t>СПИСОК ЛИТЕРАТУРЫ</w:t>
      </w:r>
    </w:p>
    <w:p w:rsidR="00EC26E2" w:rsidRPr="00EC26E2" w:rsidRDefault="00EC26E2" w:rsidP="00EC26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b/>
          <w:bCs/>
          <w:szCs w:val="28"/>
        </w:rPr>
        <w:t xml:space="preserve">Список литературы для педагога 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 xml:space="preserve">1. Аванесов Р.И. Русское литературное произношение. - М., 1972. 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 xml:space="preserve">2. </w:t>
      </w:r>
      <w:proofErr w:type="spellStart"/>
      <w:r w:rsidRPr="00EC26E2">
        <w:rPr>
          <w:rFonts w:eastAsia="Calibri" w:cs="Times New Roman"/>
          <w:sz w:val="24"/>
          <w:szCs w:val="24"/>
        </w:rPr>
        <w:t>Алянский</w:t>
      </w:r>
      <w:proofErr w:type="spellEnd"/>
      <w:r w:rsidRPr="00EC26E2">
        <w:rPr>
          <w:rFonts w:eastAsia="Calibri" w:cs="Times New Roman"/>
          <w:sz w:val="24"/>
          <w:szCs w:val="24"/>
        </w:rPr>
        <w:t xml:space="preserve"> Ю. Азбука театра. - Л., 1998. 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>3. Артоболевский Г.В. Художественное чтение. - М., 1978.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 xml:space="preserve"> 4. Бахтин М.М. Эстетика словесного творчества. - М., 1979. 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>5. Выготский Л.С. Воображение и творчество в детском возрасте. - М., 1999.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 xml:space="preserve"> 6. Выготский Л.С. Театральное творчество в школьном возрасте. - М., 1988. 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>7. Вербовая Н.П., Головина О.М., Урнова В.В. Искусство речи. - М., 1977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 xml:space="preserve"> 8. Гукова В.И. и др. Сценическая речь: /Работа над текстом/ Уч. пособие - М., МГИК, 1986 г. 9. Ершов П.М. Технология актерского искусства. 2-е изд. - М., 1992 г. 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 xml:space="preserve">10. </w:t>
      </w:r>
      <w:proofErr w:type="spellStart"/>
      <w:r w:rsidRPr="00EC26E2">
        <w:rPr>
          <w:rFonts w:eastAsia="Calibri" w:cs="Times New Roman"/>
          <w:sz w:val="24"/>
          <w:szCs w:val="24"/>
        </w:rPr>
        <w:t>Кнебель</w:t>
      </w:r>
      <w:proofErr w:type="spellEnd"/>
      <w:r w:rsidRPr="00EC26E2">
        <w:rPr>
          <w:rFonts w:eastAsia="Calibri" w:cs="Times New Roman"/>
          <w:sz w:val="24"/>
          <w:szCs w:val="24"/>
        </w:rPr>
        <w:t xml:space="preserve"> М.О. О том, что мне кажется особенно важным. –М., 1976. 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 xml:space="preserve">11. Козлянинова И.П. Произношение и дикция. - М.: ВТО, 1977 г. 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 xml:space="preserve">12. Моргунов Б.Г. Законы звучащей речи. –М., 1986. 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 xml:space="preserve">13. Немирович-Данченко В.И. О творчестве актера. - М., 1984 г. 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 w:val="24"/>
          <w:szCs w:val="24"/>
        </w:rPr>
      </w:pPr>
      <w:r w:rsidRPr="00EC26E2">
        <w:rPr>
          <w:rFonts w:eastAsia="Calibri" w:cs="Times New Roman"/>
          <w:sz w:val="24"/>
          <w:szCs w:val="24"/>
        </w:rPr>
        <w:t xml:space="preserve">14. Петрова А.Н. Сценическая речь. Учебно-методическое пособие для театральных институтов и </w:t>
      </w:r>
      <w:proofErr w:type="spellStart"/>
      <w:r w:rsidRPr="00EC26E2">
        <w:rPr>
          <w:rFonts w:eastAsia="Calibri" w:cs="Times New Roman"/>
          <w:sz w:val="24"/>
          <w:szCs w:val="24"/>
        </w:rPr>
        <w:t>реж</w:t>
      </w:r>
      <w:proofErr w:type="spellEnd"/>
      <w:r w:rsidRPr="00EC26E2">
        <w:rPr>
          <w:rFonts w:eastAsia="Calibri" w:cs="Times New Roman"/>
          <w:sz w:val="24"/>
          <w:szCs w:val="24"/>
        </w:rPr>
        <w:t xml:space="preserve">. отд. институтов культуры. </w:t>
      </w:r>
      <w:proofErr w:type="spellStart"/>
      <w:proofErr w:type="gramStart"/>
      <w:r w:rsidRPr="00EC26E2">
        <w:rPr>
          <w:rFonts w:eastAsia="Calibri" w:cs="Times New Roman"/>
          <w:sz w:val="24"/>
          <w:szCs w:val="24"/>
        </w:rPr>
        <w:t>М.:Искусство</w:t>
      </w:r>
      <w:proofErr w:type="spellEnd"/>
      <w:proofErr w:type="gramEnd"/>
      <w:r w:rsidRPr="00EC26E2">
        <w:rPr>
          <w:rFonts w:eastAsia="Calibri" w:cs="Times New Roman"/>
          <w:sz w:val="24"/>
          <w:szCs w:val="24"/>
        </w:rPr>
        <w:t xml:space="preserve">, 1981 </w:t>
      </w:r>
    </w:p>
    <w:p w:rsidR="00EC26E2" w:rsidRPr="00EC26E2" w:rsidRDefault="00EC26E2" w:rsidP="00EC26E2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 w:val="24"/>
          <w:szCs w:val="24"/>
        </w:rPr>
        <w:t xml:space="preserve">15. Станиславский К.С. Работа актера над собой. </w:t>
      </w:r>
      <w:proofErr w:type="spellStart"/>
      <w:r w:rsidRPr="00EC26E2">
        <w:rPr>
          <w:rFonts w:eastAsia="Calibri" w:cs="Times New Roman"/>
          <w:sz w:val="24"/>
          <w:szCs w:val="24"/>
        </w:rPr>
        <w:t>Собр.соч</w:t>
      </w:r>
      <w:proofErr w:type="spellEnd"/>
      <w:r w:rsidRPr="00EC26E2">
        <w:rPr>
          <w:rFonts w:eastAsia="Calibri" w:cs="Times New Roman"/>
          <w:sz w:val="24"/>
          <w:szCs w:val="24"/>
        </w:rPr>
        <w:t>., т.2 - 1974 г. 16. Савкова З. Как сделать голос сценическим. –М., 1978. 17. Товстоногов Г.А. Зеркало сцены. –Л., 1984.</w:t>
      </w:r>
    </w:p>
    <w:p w:rsidR="00EC26E2" w:rsidRPr="00EC26E2" w:rsidRDefault="00EC26E2" w:rsidP="00EC26E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8"/>
        </w:rPr>
      </w:pPr>
    </w:p>
    <w:p w:rsidR="00EC26E2" w:rsidRPr="00EC26E2" w:rsidRDefault="00EC26E2" w:rsidP="00EC26E2">
      <w:pPr>
        <w:autoSpaceDE w:val="0"/>
        <w:autoSpaceDN w:val="0"/>
        <w:adjustRightInd w:val="0"/>
        <w:spacing w:after="0"/>
        <w:ind w:firstLine="708"/>
        <w:rPr>
          <w:rFonts w:eastAsia="Calibri" w:cs="Times New Roman"/>
          <w:szCs w:val="28"/>
        </w:rPr>
      </w:pPr>
      <w:r w:rsidRPr="00EC26E2">
        <w:rPr>
          <w:rFonts w:eastAsia="Calibri" w:cs="Times New Roman"/>
          <w:b/>
          <w:bCs/>
          <w:szCs w:val="28"/>
        </w:rPr>
        <w:t xml:space="preserve">Электронные ресурсы: </w:t>
      </w:r>
    </w:p>
    <w:p w:rsidR="00EC26E2" w:rsidRPr="00EC26E2" w:rsidRDefault="00EC26E2" w:rsidP="00EC26E2">
      <w:pPr>
        <w:autoSpaceDE w:val="0"/>
        <w:autoSpaceDN w:val="0"/>
        <w:adjustRightInd w:val="0"/>
        <w:spacing w:after="28" w:line="276" w:lineRule="auto"/>
        <w:jc w:val="both"/>
        <w:rPr>
          <w:rFonts w:eastAsia="Calibri" w:cs="Times New Roman"/>
          <w:szCs w:val="28"/>
        </w:rPr>
      </w:pPr>
      <w:r w:rsidRPr="00EC26E2">
        <w:rPr>
          <w:rFonts w:eastAsia="Calibri" w:cs="Times New Roman"/>
          <w:szCs w:val="28"/>
        </w:rPr>
        <w:t xml:space="preserve"> Полное описание УМК "Школа 2100" с 1 по 4 класс </w:t>
      </w:r>
      <w:proofErr w:type="gramStart"/>
      <w:r w:rsidRPr="00EC26E2">
        <w:rPr>
          <w:rFonts w:eastAsia="Calibri" w:cs="Times New Roman"/>
          <w:szCs w:val="28"/>
        </w:rPr>
        <w:t>-[</w:t>
      </w:r>
      <w:proofErr w:type="gramEnd"/>
      <w:r w:rsidRPr="00EC26E2">
        <w:rPr>
          <w:rFonts w:eastAsia="Calibri" w:cs="Times New Roman"/>
          <w:szCs w:val="28"/>
        </w:rPr>
        <w:t xml:space="preserve">Электронный ресурс].URL:https://nsportal.ru/nachalnaya-shkola/materialy-mo/2013/03/27/polnoe-opisanie-umk-shkola-2100-s-1-po-4-klass(дата обращения 12.05.2022). </w:t>
      </w:r>
    </w:p>
    <w:p w:rsidR="00EC26E2" w:rsidRPr="00EC26E2" w:rsidRDefault="00EC26E2" w:rsidP="00EC26E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8"/>
        </w:rPr>
      </w:pPr>
    </w:p>
    <w:p w:rsidR="00EC26E2" w:rsidRPr="00EC26E2" w:rsidRDefault="00EC26E2" w:rsidP="00EC26E2">
      <w:pPr>
        <w:numPr>
          <w:ilvl w:val="0"/>
          <w:numId w:val="1"/>
        </w:numPr>
        <w:suppressAutoHyphens/>
        <w:spacing w:after="0"/>
        <w:rPr>
          <w:rFonts w:eastAsia="Calibri" w:cs="Times New Roman"/>
          <w:szCs w:val="28"/>
          <w:lang w:eastAsia="ru-RU"/>
        </w:rPr>
        <w:sectPr w:rsidR="00EC26E2" w:rsidRPr="00EC26E2" w:rsidSect="00EC7B29">
          <w:pgSz w:w="11906" w:h="16838" w:code="9"/>
          <w:pgMar w:top="1134" w:right="849" w:bottom="851" w:left="1418" w:header="709" w:footer="709" w:gutter="0"/>
          <w:cols w:space="708"/>
          <w:titlePg/>
          <w:docGrid w:linePitch="360"/>
        </w:sectPr>
      </w:pPr>
    </w:p>
    <w:p w:rsidR="00EC26E2" w:rsidRPr="00EC26E2" w:rsidRDefault="00EC26E2" w:rsidP="00EC26E2">
      <w:pPr>
        <w:suppressAutoHyphens/>
        <w:spacing w:after="0"/>
        <w:ind w:left="720"/>
        <w:contextualSpacing/>
        <w:jc w:val="right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lastRenderedPageBreak/>
        <w:t>Приложение №1</w:t>
      </w:r>
    </w:p>
    <w:p w:rsidR="00EC26E2" w:rsidRPr="00EC26E2" w:rsidRDefault="00EC26E2" w:rsidP="00EC26E2">
      <w:pPr>
        <w:suppressAutoHyphens/>
        <w:spacing w:after="0"/>
        <w:ind w:left="720"/>
        <w:contextualSpacing/>
        <w:jc w:val="right"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>к программе «Художественное слово»</w:t>
      </w:r>
    </w:p>
    <w:p w:rsidR="00EC26E2" w:rsidRPr="00EC26E2" w:rsidRDefault="00EC26E2" w:rsidP="00EC26E2">
      <w:pPr>
        <w:suppressAutoHyphens/>
        <w:spacing w:after="0"/>
        <w:ind w:left="720"/>
        <w:contextualSpacing/>
        <w:rPr>
          <w:rFonts w:eastAsia="Times New Roman" w:cs="Times New Roman"/>
          <w:szCs w:val="28"/>
          <w:lang w:eastAsia="zh-CN"/>
        </w:rPr>
      </w:pPr>
      <w:r w:rsidRPr="00EC26E2">
        <w:rPr>
          <w:rFonts w:eastAsia="Times New Roman" w:cs="Times New Roman"/>
          <w:szCs w:val="28"/>
          <w:lang w:eastAsia="zh-CN"/>
        </w:rPr>
        <w:t xml:space="preserve">                                                                               Календарный учебный график</w:t>
      </w:r>
    </w:p>
    <w:p w:rsidR="00EC26E2" w:rsidRPr="00EC26E2" w:rsidRDefault="00EC26E2" w:rsidP="00EC26E2">
      <w:pPr>
        <w:shd w:val="clear" w:color="auto" w:fill="FFFFFF" w:themeFill="background1"/>
        <w:spacing w:after="0"/>
        <w:ind w:left="720"/>
        <w:rPr>
          <w:rFonts w:eastAsia="Calibri" w:cs="Times New Roman"/>
          <w:szCs w:val="28"/>
          <w:lang w:eastAsia="ru-RU"/>
        </w:rPr>
      </w:pPr>
    </w:p>
    <w:tbl>
      <w:tblPr>
        <w:tblStyle w:val="aa"/>
        <w:tblW w:w="14786" w:type="dxa"/>
        <w:tblLayout w:type="fixed"/>
        <w:tblLook w:val="04A0" w:firstRow="1" w:lastRow="0" w:firstColumn="1" w:lastColumn="0" w:noHBand="0" w:noVBand="1"/>
      </w:tblPr>
      <w:tblGrid>
        <w:gridCol w:w="862"/>
        <w:gridCol w:w="1692"/>
        <w:gridCol w:w="1768"/>
        <w:gridCol w:w="1456"/>
        <w:gridCol w:w="851"/>
        <w:gridCol w:w="2977"/>
        <w:gridCol w:w="2693"/>
        <w:gridCol w:w="2487"/>
      </w:tblGrid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№п/п</w:t>
            </w:r>
          </w:p>
        </w:tc>
        <w:tc>
          <w:tcPr>
            <w:tcW w:w="1692" w:type="dxa"/>
          </w:tcPr>
          <w:p w:rsidR="00EC26E2" w:rsidRPr="00EC26E2" w:rsidRDefault="00D54935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Плановая дата</w:t>
            </w:r>
            <w:r w:rsidR="00EC26E2"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и время проведения занятия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Фактическая дата и время проведения занятия</w:t>
            </w:r>
          </w:p>
        </w:tc>
        <w:tc>
          <w:tcPr>
            <w:tcW w:w="1456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Форма занятия</w:t>
            </w: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Кол.</w:t>
            </w:r>
          </w:p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часов</w:t>
            </w:r>
          </w:p>
        </w:tc>
        <w:tc>
          <w:tcPr>
            <w:tcW w:w="2977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Тема занятия</w:t>
            </w:r>
          </w:p>
        </w:tc>
        <w:tc>
          <w:tcPr>
            <w:tcW w:w="269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Место проведения</w:t>
            </w:r>
          </w:p>
        </w:tc>
        <w:tc>
          <w:tcPr>
            <w:tcW w:w="2487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Форма контроля</w:t>
            </w:r>
          </w:p>
        </w:tc>
      </w:tr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C26E2" w:rsidRPr="00EC26E2" w:rsidRDefault="00D54935" w:rsidP="00EC26E2">
            <w:pPr>
              <w:tabs>
                <w:tab w:val="left" w:pos="142"/>
              </w:tabs>
              <w:suppressAutoHyphens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</w:t>
            </w:r>
            <w:r w:rsidR="00EC26E2" w:rsidRPr="00EC26E2">
              <w:rPr>
                <w:rFonts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Практическая работа</w:t>
            </w: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7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Вводное занятие. Инструктаж по технике безопасности.</w:t>
            </w:r>
          </w:p>
        </w:tc>
        <w:tc>
          <w:tcPr>
            <w:tcW w:w="2693" w:type="dxa"/>
          </w:tcPr>
          <w:p w:rsidR="00EC26E2" w:rsidRPr="00EC26E2" w:rsidRDefault="00EC26E2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Практические</w:t>
            </w:r>
          </w:p>
        </w:tc>
      </w:tr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C26E2" w:rsidRPr="00EC26E2" w:rsidRDefault="00D54935" w:rsidP="00EC26E2">
            <w:pPr>
              <w:tabs>
                <w:tab w:val="left" w:pos="142"/>
              </w:tabs>
              <w:suppressAutoHyphens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  <w:r w:rsidR="00EC26E2" w:rsidRPr="00EC26E2">
              <w:rPr>
                <w:rFonts w:eastAsia="Times New Roman" w:cs="Times New Roman"/>
                <w:sz w:val="24"/>
                <w:szCs w:val="24"/>
              </w:rPr>
              <w:t>.06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Практическая работа</w:t>
            </w: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7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Введение. «Художественное слово: Стихи и проза».</w:t>
            </w:r>
          </w:p>
        </w:tc>
        <w:tc>
          <w:tcPr>
            <w:tcW w:w="2693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Практические</w:t>
            </w:r>
          </w:p>
        </w:tc>
      </w:tr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C26E2" w:rsidRPr="00EC26E2" w:rsidRDefault="00D54935" w:rsidP="00EC26E2">
            <w:pPr>
              <w:tabs>
                <w:tab w:val="left" w:pos="142"/>
              </w:tabs>
              <w:suppressAutoHyphens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  <w:r w:rsidR="00EC26E2" w:rsidRPr="00EC26E2">
              <w:rPr>
                <w:rFonts w:eastAsia="Times New Roman" w:cs="Times New Roman"/>
                <w:sz w:val="24"/>
                <w:szCs w:val="24"/>
              </w:rPr>
              <w:t>.06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Практическая работа</w:t>
            </w: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7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Веселые стихи: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С.Маршак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, Лингвистические </w:t>
            </w:r>
            <w:proofErr w:type="gram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сказки 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Л.Петрушевской</w:t>
            </w:r>
            <w:proofErr w:type="spellEnd"/>
            <w:proofErr w:type="gram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93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Практические</w:t>
            </w:r>
          </w:p>
        </w:tc>
      </w:tr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C26E2" w:rsidRPr="00EC26E2" w:rsidRDefault="00D54935" w:rsidP="00EC26E2">
            <w:pPr>
              <w:tabs>
                <w:tab w:val="left" w:pos="142"/>
              </w:tabs>
              <w:suppressAutoHyphens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  <w:r w:rsidR="00EC26E2" w:rsidRPr="00EC26E2">
              <w:rPr>
                <w:rFonts w:eastAsia="Times New Roman" w:cs="Times New Roman"/>
                <w:sz w:val="24"/>
                <w:szCs w:val="24"/>
              </w:rPr>
              <w:t>.06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Групповая.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Практическая работа</w:t>
            </w: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77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«Раз, два, три, четыре, пять, вышел зайчик погулять».</w:t>
            </w:r>
          </w:p>
        </w:tc>
        <w:tc>
          <w:tcPr>
            <w:tcW w:w="2693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Практические</w:t>
            </w:r>
          </w:p>
        </w:tc>
      </w:tr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C26E2" w:rsidRPr="00EC26E2" w:rsidRDefault="00D54935" w:rsidP="00EC26E2">
            <w:pPr>
              <w:tabs>
                <w:tab w:val="left" w:pos="142"/>
              </w:tabs>
              <w:suppressAutoHyphens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  <w:r w:rsidR="00EC26E2" w:rsidRPr="00EC26E2">
              <w:rPr>
                <w:rFonts w:eastAsia="Times New Roman" w:cs="Times New Roman"/>
                <w:sz w:val="24"/>
                <w:szCs w:val="24"/>
              </w:rPr>
              <w:t>.06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77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Стихи о Родине, о Великой Отечественной войне.</w:t>
            </w:r>
          </w:p>
        </w:tc>
        <w:tc>
          <w:tcPr>
            <w:tcW w:w="2693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lastRenderedPageBreak/>
              <w:t>Практические</w:t>
            </w:r>
          </w:p>
        </w:tc>
      </w:tr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C26E2" w:rsidRPr="00EC26E2" w:rsidRDefault="00D54935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15</w:t>
            </w:r>
            <w:r w:rsidR="00EC26E2"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.06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77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«Сказка – ложь, да в ней намек, добрым молодцам урок» (Русские народные сказки).</w:t>
            </w:r>
          </w:p>
        </w:tc>
        <w:tc>
          <w:tcPr>
            <w:tcW w:w="2693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Практические</w:t>
            </w:r>
          </w:p>
        </w:tc>
      </w:tr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C26E2" w:rsidRPr="00EC26E2" w:rsidRDefault="00D54935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17</w:t>
            </w:r>
            <w:r w:rsidR="00EC26E2"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.06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77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«</w:t>
            </w:r>
            <w:proofErr w:type="gramStart"/>
            <w:r w:rsidRPr="00EC26E2">
              <w:rPr>
                <w:rFonts w:eastAsia="Calibri" w:cs="Times New Roman"/>
                <w:sz w:val="24"/>
                <w:szCs w:val="24"/>
              </w:rPr>
              <w:t>У  Лукоморья</w:t>
            </w:r>
            <w:proofErr w:type="gramEnd"/>
            <w:r w:rsidRPr="00EC26E2">
              <w:rPr>
                <w:rFonts w:eastAsia="Calibri" w:cs="Times New Roman"/>
                <w:sz w:val="24"/>
                <w:szCs w:val="24"/>
              </w:rPr>
              <w:t xml:space="preserve">…» Сказки </w:t>
            </w:r>
            <w:proofErr w:type="spellStart"/>
            <w:r w:rsidRPr="00EC26E2">
              <w:rPr>
                <w:rFonts w:eastAsia="Calibri" w:cs="Times New Roman"/>
                <w:sz w:val="24"/>
                <w:szCs w:val="24"/>
              </w:rPr>
              <w:t>А.С.Пушкина</w:t>
            </w:r>
            <w:proofErr w:type="spellEnd"/>
            <w:r w:rsidRPr="00EC26E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Практические</w:t>
            </w:r>
          </w:p>
        </w:tc>
      </w:tr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C26E2" w:rsidRPr="00EC26E2" w:rsidRDefault="00D54935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18</w:t>
            </w:r>
            <w:r w:rsidR="00EC26E2"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.06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77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«Как упоительны в России вечера!»</w:t>
            </w:r>
          </w:p>
        </w:tc>
        <w:tc>
          <w:tcPr>
            <w:tcW w:w="2693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Практические</w:t>
            </w:r>
          </w:p>
        </w:tc>
      </w:tr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C26E2" w:rsidRPr="00EC26E2" w:rsidRDefault="00D54935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19</w:t>
            </w:r>
            <w:r w:rsidR="00EC26E2"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.06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77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«На деревню, дедушке…»  ИЛИ Как не надо подписывать письма.</w:t>
            </w:r>
          </w:p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>Стихи о Родине.</w:t>
            </w:r>
          </w:p>
        </w:tc>
        <w:tc>
          <w:tcPr>
            <w:tcW w:w="2693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Практические</w:t>
            </w:r>
          </w:p>
        </w:tc>
      </w:tr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C26E2" w:rsidRPr="00EC26E2" w:rsidRDefault="00D54935" w:rsidP="00EC26E2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20</w:t>
            </w:r>
            <w:r w:rsidR="00EC26E2"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.06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77" w:type="dxa"/>
          </w:tcPr>
          <w:p w:rsidR="00EC26E2" w:rsidRPr="00EC26E2" w:rsidRDefault="00EC26E2" w:rsidP="00EC26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C26E2">
              <w:rPr>
                <w:rFonts w:eastAsia="Calibri" w:cs="Times New Roman"/>
                <w:sz w:val="24"/>
                <w:szCs w:val="24"/>
              </w:rPr>
              <w:t xml:space="preserve">«Уж сколько раз твердили </w:t>
            </w:r>
            <w:proofErr w:type="gramStart"/>
            <w:r w:rsidRPr="00EC26E2">
              <w:rPr>
                <w:rFonts w:eastAsia="Calibri" w:cs="Times New Roman"/>
                <w:sz w:val="24"/>
                <w:szCs w:val="24"/>
              </w:rPr>
              <w:t>миру..!</w:t>
            </w:r>
            <w:proofErr w:type="gramEnd"/>
            <w:r w:rsidRPr="00EC26E2">
              <w:rPr>
                <w:rFonts w:eastAsia="Calibri" w:cs="Times New Roman"/>
                <w:sz w:val="24"/>
                <w:szCs w:val="24"/>
              </w:rPr>
              <w:t xml:space="preserve">» Басни </w:t>
            </w:r>
            <w:proofErr w:type="spellStart"/>
            <w:r w:rsidRPr="00EC26E2">
              <w:rPr>
                <w:rFonts w:eastAsia="Calibri" w:cs="Times New Roman"/>
                <w:sz w:val="24"/>
                <w:szCs w:val="24"/>
              </w:rPr>
              <w:t>И.А.Крылова</w:t>
            </w:r>
            <w:proofErr w:type="spellEnd"/>
            <w:r w:rsidRPr="00EC26E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EC26E2" w:rsidRPr="00EC26E2" w:rsidRDefault="00EC26E2" w:rsidP="00EC26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Практические</w:t>
            </w:r>
          </w:p>
        </w:tc>
      </w:tr>
      <w:tr w:rsidR="00EC26E2" w:rsidRPr="00EC26E2" w:rsidTr="007C1E12">
        <w:tc>
          <w:tcPr>
            <w:tcW w:w="862" w:type="dxa"/>
          </w:tcPr>
          <w:p w:rsidR="00EC26E2" w:rsidRPr="00EC26E2" w:rsidRDefault="00EC26E2" w:rsidP="00EC26E2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C26E2" w:rsidRPr="00EC26E2" w:rsidRDefault="00D54935" w:rsidP="00EC26E2">
            <w:pPr>
              <w:suppressAutoHyphens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  <w:t>21</w:t>
            </w:r>
            <w:r w:rsidR="00EC26E2" w:rsidRPr="00EC26E2"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  <w:t>.06</w:t>
            </w:r>
          </w:p>
        </w:tc>
        <w:tc>
          <w:tcPr>
            <w:tcW w:w="1768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EC26E2" w:rsidRPr="00EC26E2" w:rsidRDefault="00EC26E2" w:rsidP="00EC26E2">
            <w:pPr>
              <w:suppressAutoHyphens/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:rsidR="00EC26E2" w:rsidRPr="00EC26E2" w:rsidRDefault="00D54935" w:rsidP="00EC26E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выразительного чтения прозы и чтецов</w:t>
            </w:r>
          </w:p>
        </w:tc>
        <w:tc>
          <w:tcPr>
            <w:tcW w:w="2693" w:type="dxa"/>
          </w:tcPr>
          <w:p w:rsidR="00EC26E2" w:rsidRPr="00EC26E2" w:rsidRDefault="00D54935" w:rsidP="00EC26E2">
            <w:pPr>
              <w:suppressAutoHyphens/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D54935" w:rsidRPr="00EC26E2" w:rsidRDefault="00D54935" w:rsidP="00D5493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Наблюдение</w:t>
            </w:r>
          </w:p>
          <w:p w:rsidR="00D54935" w:rsidRPr="00EC26E2" w:rsidRDefault="00D54935" w:rsidP="00D5493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Словесные</w:t>
            </w:r>
          </w:p>
          <w:p w:rsidR="00D54935" w:rsidRPr="00EC26E2" w:rsidRDefault="00D54935" w:rsidP="00D5493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C26E2">
              <w:rPr>
                <w:rFonts w:eastAsia="Calibri" w:cs="Times New Roman"/>
                <w:sz w:val="24"/>
                <w:szCs w:val="24"/>
                <w:lang w:eastAsia="ru-RU"/>
              </w:rPr>
              <w:t>Наглядные</w:t>
            </w:r>
          </w:p>
          <w:p w:rsidR="00EC26E2" w:rsidRPr="00EC26E2" w:rsidRDefault="00D54935" w:rsidP="00D54935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Практические</w:t>
            </w:r>
          </w:p>
        </w:tc>
      </w:tr>
      <w:tr w:rsidR="00D54935" w:rsidRPr="00EC26E2" w:rsidTr="007C1E12">
        <w:tc>
          <w:tcPr>
            <w:tcW w:w="862" w:type="dxa"/>
          </w:tcPr>
          <w:p w:rsidR="00D54935" w:rsidRPr="00EC26E2" w:rsidRDefault="00D54935" w:rsidP="00D54935">
            <w:pPr>
              <w:numPr>
                <w:ilvl w:val="0"/>
                <w:numId w:val="2"/>
              </w:numPr>
              <w:tabs>
                <w:tab w:val="left" w:pos="142"/>
              </w:tabs>
              <w:spacing w:after="200"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54935" w:rsidRDefault="00D54935" w:rsidP="00D54935">
            <w:pPr>
              <w:suppressAutoHyphens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  <w:t>22.06</w:t>
            </w:r>
          </w:p>
        </w:tc>
        <w:tc>
          <w:tcPr>
            <w:tcW w:w="1768" w:type="dxa"/>
          </w:tcPr>
          <w:p w:rsidR="00D54935" w:rsidRPr="00EC26E2" w:rsidRDefault="00D54935" w:rsidP="00D54935">
            <w:pPr>
              <w:suppressAutoHyphens/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D54935" w:rsidRPr="00EC26E2" w:rsidRDefault="00D54935" w:rsidP="00D54935">
            <w:pPr>
              <w:suppressAutoHyphens/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D54935" w:rsidRPr="00EC26E2" w:rsidRDefault="00D54935" w:rsidP="00D54935">
            <w:pPr>
              <w:suppressAutoHyphens/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7" w:type="dxa"/>
          </w:tcPr>
          <w:p w:rsidR="00D54935" w:rsidRPr="00EC26E2" w:rsidRDefault="00D54935" w:rsidP="00D5493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EC26E2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Итоговое занятие.</w:t>
            </w:r>
          </w:p>
          <w:p w:rsidR="00D54935" w:rsidRPr="00EC26E2" w:rsidRDefault="00D54935" w:rsidP="00D5493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EC26E2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Награждение. </w:t>
            </w: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Торжественное закрытие летней площадки 1 смены «Лето – 2024»</w:t>
            </w:r>
          </w:p>
        </w:tc>
        <w:tc>
          <w:tcPr>
            <w:tcW w:w="2693" w:type="dxa"/>
          </w:tcPr>
          <w:p w:rsidR="00D54935" w:rsidRPr="00EC26E2" w:rsidRDefault="00D54935" w:rsidP="00D54935">
            <w:pPr>
              <w:suppressAutoHyphens/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  <w:t xml:space="preserve">МБОУ «СОШ №4 </w:t>
            </w:r>
            <w:proofErr w:type="spellStart"/>
            <w:r w:rsidRPr="00EC26E2"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  <w:t>г.Шали</w:t>
            </w:r>
            <w:proofErr w:type="spellEnd"/>
            <w:r w:rsidRPr="00EC26E2"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87" w:type="dxa"/>
          </w:tcPr>
          <w:p w:rsidR="00D54935" w:rsidRPr="00EC26E2" w:rsidRDefault="00D54935" w:rsidP="00D54935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D54935" w:rsidRPr="00EC26E2" w:rsidTr="007C1E12">
        <w:tc>
          <w:tcPr>
            <w:tcW w:w="862" w:type="dxa"/>
          </w:tcPr>
          <w:p w:rsidR="00D54935" w:rsidRPr="00EC26E2" w:rsidRDefault="00D54935" w:rsidP="00D54935">
            <w:pPr>
              <w:tabs>
                <w:tab w:val="left" w:pos="142"/>
              </w:tabs>
              <w:spacing w:after="200" w:line="276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54935" w:rsidRPr="00EC26E2" w:rsidRDefault="00D54935" w:rsidP="00D54935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EC26E2">
              <w:rPr>
                <w:rFonts w:eastAsia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1768" w:type="dxa"/>
          </w:tcPr>
          <w:p w:rsidR="00D54935" w:rsidRPr="00EC26E2" w:rsidRDefault="00D54935" w:rsidP="00D54935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</w:tcPr>
          <w:p w:rsidR="00D54935" w:rsidRPr="00EC26E2" w:rsidRDefault="00D54935" w:rsidP="00D54935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D54935" w:rsidRPr="00EC26E2" w:rsidRDefault="00D54935" w:rsidP="00D54935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:rsidR="00D54935" w:rsidRPr="00EC26E2" w:rsidRDefault="00D54935" w:rsidP="00D54935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D54935" w:rsidRPr="00EC26E2" w:rsidRDefault="00D54935" w:rsidP="00D5493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</w:tcPr>
          <w:p w:rsidR="00D54935" w:rsidRPr="00EC26E2" w:rsidRDefault="00D54935" w:rsidP="00D54935">
            <w:pPr>
              <w:spacing w:line="27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:rsidR="00EC26E2" w:rsidRPr="00EC26E2" w:rsidRDefault="00EC26E2" w:rsidP="00EC26E2">
      <w:pPr>
        <w:suppressAutoHyphens/>
        <w:spacing w:after="0"/>
        <w:rPr>
          <w:rFonts w:eastAsia="Times New Roman" w:cs="Times New Roman"/>
          <w:szCs w:val="28"/>
          <w:lang w:eastAsia="zh-CN"/>
        </w:rPr>
        <w:sectPr w:rsidR="00EC26E2" w:rsidRPr="00EC26E2" w:rsidSect="00A83716">
          <w:pgSz w:w="16838" w:h="11906" w:orient="landscape" w:code="9"/>
          <w:pgMar w:top="1134" w:right="851" w:bottom="849" w:left="426" w:header="709" w:footer="709" w:gutter="0"/>
          <w:cols w:space="708"/>
          <w:titlePg/>
          <w:docGrid w:linePitch="360"/>
        </w:sectPr>
      </w:pPr>
    </w:p>
    <w:p w:rsidR="00EC26E2" w:rsidRPr="00EC26E2" w:rsidRDefault="00EC26E2" w:rsidP="00EC26E2">
      <w:pPr>
        <w:suppressAutoHyphens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EC26E2">
        <w:rPr>
          <w:rFonts w:eastAsia="Times New Roman" w:cs="Times New Roman"/>
          <w:szCs w:val="28"/>
          <w:lang w:eastAsia="ru-RU"/>
        </w:rPr>
        <w:lastRenderedPageBreak/>
        <w:t>ПЛАН досуговых мероприятий</w:t>
      </w:r>
    </w:p>
    <w:tbl>
      <w:tblPr>
        <w:tblpPr w:leftFromText="180" w:rightFromText="180" w:vertAnchor="page" w:horzAnchor="margin" w:tblpY="2271"/>
        <w:tblW w:w="10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28"/>
        <w:gridCol w:w="1701"/>
        <w:gridCol w:w="5564"/>
      </w:tblGrid>
      <w:tr w:rsidR="00EC26E2" w:rsidRPr="00EC26E2" w:rsidTr="007C1E1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№ п/п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C26E2">
              <w:rPr>
                <w:rFonts w:eastAsia="Times New Roman" w:cs="Times New Roman"/>
                <w:szCs w:val="28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ru-RU"/>
              </w:rPr>
              <w:t>Дата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ru-RU"/>
              </w:rPr>
              <w:t>Мероприятия</w:t>
            </w:r>
          </w:p>
        </w:tc>
      </w:tr>
      <w:tr w:rsidR="00EC26E2" w:rsidRPr="00EC26E2" w:rsidTr="007C1E12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b/>
                <w:szCs w:val="28"/>
                <w:lang w:eastAsia="ru-RU"/>
              </w:rPr>
              <w:t>1 СМЕНА</w:t>
            </w:r>
          </w:p>
        </w:tc>
      </w:tr>
      <w:tr w:rsidR="00EC26E2" w:rsidRPr="00EC26E2" w:rsidTr="007C1E12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jc w:val="center"/>
              <w:rPr>
                <w:rFonts w:eastAsia="Calibri" w:cs="Times New Roman"/>
                <w:szCs w:val="28"/>
                <w:lang w:eastAsia="zh-CN"/>
              </w:rPr>
            </w:pPr>
            <w:r w:rsidRPr="00EC26E2">
              <w:rPr>
                <w:rFonts w:eastAsia="Calibri" w:cs="Times New Roman"/>
                <w:szCs w:val="28"/>
                <w:lang w:eastAsia="zh-CN"/>
              </w:rPr>
              <w:t>Организационные мероприятия по приему детей</w:t>
            </w: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10</w:t>
            </w:r>
            <w:r w:rsidR="00EC26E2" w:rsidRPr="00EC26E2">
              <w:rPr>
                <w:rFonts w:eastAsia="Times New Roman" w:cs="Times New Roman"/>
                <w:szCs w:val="28"/>
                <w:lang w:eastAsia="zh-CN"/>
              </w:rPr>
              <w:t>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C26E2">
              <w:rPr>
                <w:rFonts w:eastAsia="Times New Roman" w:cs="Times New Roman"/>
                <w:szCs w:val="28"/>
                <w:lang w:eastAsia="ru-RU"/>
              </w:rPr>
              <w:t>Праздник: «День защиты детей»</w:t>
            </w: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11</w:t>
            </w:r>
            <w:r w:rsidR="00EC26E2" w:rsidRPr="00EC26E2">
              <w:rPr>
                <w:rFonts w:eastAsia="Times New Roman" w:cs="Times New Roman"/>
                <w:szCs w:val="28"/>
                <w:lang w:eastAsia="zh-CN"/>
              </w:rPr>
              <w:t>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12</w:t>
            </w:r>
            <w:r w:rsidR="00EC26E2" w:rsidRPr="00EC26E2">
              <w:rPr>
                <w:rFonts w:eastAsia="Times New Roman" w:cs="Times New Roman"/>
                <w:szCs w:val="28"/>
                <w:lang w:eastAsia="zh-CN"/>
              </w:rPr>
              <w:t>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13</w:t>
            </w:r>
            <w:r w:rsidR="00EC26E2" w:rsidRPr="00EC26E2">
              <w:rPr>
                <w:rFonts w:eastAsia="Times New Roman" w:cs="Times New Roman"/>
                <w:szCs w:val="28"/>
                <w:lang w:eastAsia="zh-CN"/>
              </w:rPr>
              <w:t>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14</w:t>
            </w:r>
            <w:r w:rsidR="00EC26E2" w:rsidRPr="00EC26E2">
              <w:rPr>
                <w:rFonts w:eastAsia="Times New Roman" w:cs="Times New Roman"/>
                <w:szCs w:val="28"/>
                <w:lang w:eastAsia="zh-CN"/>
              </w:rPr>
              <w:t>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C26E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15</w:t>
            </w:r>
            <w:r w:rsidR="00EC26E2" w:rsidRPr="00EC26E2">
              <w:rPr>
                <w:rFonts w:eastAsia="Times New Roman" w:cs="Times New Roman"/>
                <w:szCs w:val="28"/>
                <w:lang w:eastAsia="zh-CN"/>
              </w:rPr>
              <w:t>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Конкурс стихов</w:t>
            </w: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17</w:t>
            </w:r>
            <w:r w:rsidR="00EC26E2" w:rsidRPr="00EC26E2">
              <w:rPr>
                <w:rFonts w:eastAsia="Times New Roman" w:cs="Times New Roman"/>
                <w:szCs w:val="28"/>
                <w:lang w:eastAsia="zh-CN"/>
              </w:rPr>
              <w:t>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18</w:t>
            </w:r>
            <w:r w:rsidR="00EC26E2" w:rsidRPr="00EC26E2">
              <w:rPr>
                <w:rFonts w:eastAsia="Times New Roman" w:cs="Times New Roman"/>
                <w:szCs w:val="28"/>
                <w:lang w:eastAsia="zh-CN"/>
              </w:rPr>
              <w:t>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19</w:t>
            </w:r>
            <w:r w:rsidR="00EC26E2" w:rsidRPr="00EC26E2">
              <w:rPr>
                <w:rFonts w:eastAsia="Times New Roman" w:cs="Times New Roman"/>
                <w:szCs w:val="28"/>
                <w:lang w:eastAsia="zh-CN"/>
              </w:rPr>
              <w:t>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20</w:t>
            </w:r>
            <w:r w:rsidR="00EC26E2" w:rsidRPr="00EC26E2">
              <w:rPr>
                <w:rFonts w:eastAsia="Times New Roman" w:cs="Times New Roman"/>
                <w:szCs w:val="28"/>
                <w:lang w:eastAsia="zh-CN"/>
              </w:rPr>
              <w:t>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</w:p>
        </w:tc>
      </w:tr>
      <w:tr w:rsidR="00D54935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35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35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35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21.06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35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D54935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22</w:t>
            </w:r>
            <w:r w:rsidR="00EC26E2" w:rsidRPr="00EC26E2">
              <w:rPr>
                <w:rFonts w:eastAsia="Times New Roman" w:cs="Times New Roman"/>
                <w:szCs w:val="28"/>
                <w:lang w:eastAsia="zh-CN"/>
              </w:rPr>
              <w:t>.06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 xml:space="preserve">Торжественное награждение победителей конкурса чтецов и активистов. </w:t>
            </w:r>
            <w:r w:rsidR="00D54935">
              <w:rPr>
                <w:rFonts w:eastAsia="Times New Roman" w:cs="Times New Roman"/>
                <w:szCs w:val="28"/>
                <w:lang w:eastAsia="zh-CN"/>
              </w:rPr>
              <w:t>Закрытие 1 смены летней площадки «Лето – 2024»</w:t>
            </w:r>
          </w:p>
        </w:tc>
      </w:tr>
      <w:tr w:rsidR="00EC26E2" w:rsidRPr="00EC26E2" w:rsidTr="007C1E12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  <w:r w:rsidRPr="00EC26E2">
              <w:rPr>
                <w:rFonts w:eastAsia="Times New Roman" w:cs="Times New Roman"/>
                <w:szCs w:val="28"/>
                <w:lang w:eastAsia="zh-CN"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E2" w:rsidRPr="00EC26E2" w:rsidRDefault="00EC26E2" w:rsidP="00EC26E2">
            <w:pPr>
              <w:suppressAutoHyphens/>
              <w:spacing w:after="0"/>
              <w:rPr>
                <w:rFonts w:eastAsia="Times New Roman" w:cs="Times New Roman"/>
                <w:szCs w:val="28"/>
                <w:lang w:eastAsia="zh-CN"/>
              </w:rPr>
            </w:pPr>
          </w:p>
        </w:tc>
      </w:tr>
    </w:tbl>
    <w:p w:rsidR="00EC26E2" w:rsidRDefault="00EC26E2" w:rsidP="00EC26E2">
      <w:pPr>
        <w:suppressAutoHyphens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D54935" w:rsidRPr="00EC26E2" w:rsidRDefault="00D54935" w:rsidP="00EC26E2">
      <w:pPr>
        <w:suppressAutoHyphens/>
        <w:spacing w:after="0"/>
        <w:rPr>
          <w:rFonts w:eastAsia="Times New Roman" w:cs="Times New Roman"/>
          <w:sz w:val="24"/>
          <w:szCs w:val="24"/>
          <w:lang w:eastAsia="ru-RU"/>
        </w:rPr>
        <w:sectPr w:rsidR="00D54935" w:rsidRPr="00EC26E2" w:rsidSect="00A83716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EC26E2" w:rsidRPr="00EC26E2" w:rsidRDefault="00EC26E2" w:rsidP="00EC26E2">
      <w:pPr>
        <w:suppressAutoHyphens/>
        <w:spacing w:after="0"/>
        <w:rPr>
          <w:rFonts w:eastAsia="Times New Roman" w:cs="Times New Roman"/>
          <w:szCs w:val="28"/>
          <w:lang w:eastAsia="zh-CN"/>
        </w:rPr>
      </w:pPr>
    </w:p>
    <w:p w:rsidR="00EC26E2" w:rsidRPr="00EC26E2" w:rsidRDefault="00EC26E2" w:rsidP="00EC26E2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A8371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Num14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AC02A8"/>
    <w:multiLevelType w:val="multilevel"/>
    <w:tmpl w:val="2F8EB118"/>
    <w:styleLink w:val="WWNum1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20A6E40"/>
    <w:multiLevelType w:val="multilevel"/>
    <w:tmpl w:val="DB0CF9B8"/>
    <w:styleLink w:val="WW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55662DE"/>
    <w:multiLevelType w:val="hybridMultilevel"/>
    <w:tmpl w:val="9B00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83906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AEC3108"/>
    <w:multiLevelType w:val="hybridMultilevel"/>
    <w:tmpl w:val="9CC6E4C2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E40AB"/>
    <w:multiLevelType w:val="hybridMultilevel"/>
    <w:tmpl w:val="2E504232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B12E9"/>
    <w:multiLevelType w:val="hybridMultilevel"/>
    <w:tmpl w:val="3EB62ABE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C0603"/>
    <w:multiLevelType w:val="multilevel"/>
    <w:tmpl w:val="C1C65D64"/>
    <w:styleLink w:val="WWNum1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1267336B"/>
    <w:multiLevelType w:val="hybridMultilevel"/>
    <w:tmpl w:val="5B68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B6802"/>
    <w:multiLevelType w:val="hybridMultilevel"/>
    <w:tmpl w:val="BD3A09DA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DD0143"/>
    <w:multiLevelType w:val="hybridMultilevel"/>
    <w:tmpl w:val="386272F4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E5206"/>
    <w:multiLevelType w:val="multilevel"/>
    <w:tmpl w:val="0C2091BA"/>
    <w:styleLink w:val="WWNum1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F80087F"/>
    <w:multiLevelType w:val="multilevel"/>
    <w:tmpl w:val="1F2A1832"/>
    <w:styleLink w:val="WWNum1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392B7150"/>
    <w:multiLevelType w:val="hybridMultilevel"/>
    <w:tmpl w:val="AF74629E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158F3"/>
    <w:multiLevelType w:val="hybridMultilevel"/>
    <w:tmpl w:val="275443AC"/>
    <w:lvl w:ilvl="0" w:tplc="195E6F8E">
      <w:start w:val="1"/>
      <w:numFmt w:val="decimal"/>
      <w:lvlText w:val="%1."/>
      <w:lvlJc w:val="left"/>
      <w:pPr>
        <w:ind w:left="67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6">
    <w:nsid w:val="3F195546"/>
    <w:multiLevelType w:val="hybridMultilevel"/>
    <w:tmpl w:val="512C854C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45527"/>
    <w:multiLevelType w:val="hybridMultilevel"/>
    <w:tmpl w:val="F2C87BA6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E07B5"/>
    <w:multiLevelType w:val="hybridMultilevel"/>
    <w:tmpl w:val="ABE60D28"/>
    <w:lvl w:ilvl="0" w:tplc="020A9A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4E76D9"/>
    <w:multiLevelType w:val="multilevel"/>
    <w:tmpl w:val="7F8EF770"/>
    <w:styleLink w:val="WWNum1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47CC2D8A"/>
    <w:multiLevelType w:val="hybridMultilevel"/>
    <w:tmpl w:val="A0F2FE10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EB7EAD"/>
    <w:multiLevelType w:val="multilevel"/>
    <w:tmpl w:val="0F381FD0"/>
    <w:styleLink w:val="WWNum1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4B8875EE"/>
    <w:multiLevelType w:val="hybridMultilevel"/>
    <w:tmpl w:val="0A105AC4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261CD"/>
    <w:multiLevelType w:val="hybridMultilevel"/>
    <w:tmpl w:val="6060D0FC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5B5FD6"/>
    <w:multiLevelType w:val="hybridMultilevel"/>
    <w:tmpl w:val="B6DE1872"/>
    <w:lvl w:ilvl="0" w:tplc="020A9AB4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25">
    <w:nsid w:val="53954F5A"/>
    <w:multiLevelType w:val="hybridMultilevel"/>
    <w:tmpl w:val="EBFCCBB0"/>
    <w:lvl w:ilvl="0" w:tplc="020A9A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481286E"/>
    <w:multiLevelType w:val="hybridMultilevel"/>
    <w:tmpl w:val="A0520908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676097"/>
    <w:multiLevelType w:val="multilevel"/>
    <w:tmpl w:val="79D097D2"/>
    <w:styleLink w:val="WWNum1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5CE50C37"/>
    <w:multiLevelType w:val="hybridMultilevel"/>
    <w:tmpl w:val="8C9250A4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AA5F8F"/>
    <w:multiLevelType w:val="multilevel"/>
    <w:tmpl w:val="540E276A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95E0A05"/>
    <w:multiLevelType w:val="hybridMultilevel"/>
    <w:tmpl w:val="06682212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17A17"/>
    <w:multiLevelType w:val="multilevel"/>
    <w:tmpl w:val="381E6882"/>
    <w:styleLink w:val="WWNum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724930F3"/>
    <w:multiLevelType w:val="multilevel"/>
    <w:tmpl w:val="30AA71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3">
    <w:nsid w:val="76102865"/>
    <w:multiLevelType w:val="hybridMultilevel"/>
    <w:tmpl w:val="AAAAB6FC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17595"/>
    <w:multiLevelType w:val="hybridMultilevel"/>
    <w:tmpl w:val="635A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20DB0"/>
    <w:multiLevelType w:val="hybridMultilevel"/>
    <w:tmpl w:val="7D187330"/>
    <w:lvl w:ilvl="0" w:tplc="020A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4"/>
  </w:num>
  <w:num w:numId="5">
    <w:abstractNumId w:val="29"/>
  </w:num>
  <w:num w:numId="6">
    <w:abstractNumId w:val="19"/>
  </w:num>
  <w:num w:numId="7">
    <w:abstractNumId w:val="8"/>
  </w:num>
  <w:num w:numId="8">
    <w:abstractNumId w:val="12"/>
  </w:num>
  <w:num w:numId="9">
    <w:abstractNumId w:val="13"/>
  </w:num>
  <w:num w:numId="10">
    <w:abstractNumId w:val="2"/>
  </w:num>
  <w:num w:numId="11">
    <w:abstractNumId w:val="21"/>
  </w:num>
  <w:num w:numId="12">
    <w:abstractNumId w:val="31"/>
  </w:num>
  <w:num w:numId="13">
    <w:abstractNumId w:val="27"/>
  </w:num>
  <w:num w:numId="14">
    <w:abstractNumId w:val="1"/>
  </w:num>
  <w:num w:numId="15">
    <w:abstractNumId w:val="34"/>
  </w:num>
  <w:num w:numId="16">
    <w:abstractNumId w:val="6"/>
  </w:num>
  <w:num w:numId="17">
    <w:abstractNumId w:val="28"/>
  </w:num>
  <w:num w:numId="18">
    <w:abstractNumId w:val="30"/>
  </w:num>
  <w:num w:numId="19">
    <w:abstractNumId w:val="20"/>
  </w:num>
  <w:num w:numId="20">
    <w:abstractNumId w:val="24"/>
  </w:num>
  <w:num w:numId="21">
    <w:abstractNumId w:val="17"/>
  </w:num>
  <w:num w:numId="22">
    <w:abstractNumId w:val="11"/>
  </w:num>
  <w:num w:numId="23">
    <w:abstractNumId w:val="14"/>
  </w:num>
  <w:num w:numId="24">
    <w:abstractNumId w:val="32"/>
  </w:num>
  <w:num w:numId="25">
    <w:abstractNumId w:val="33"/>
  </w:num>
  <w:num w:numId="26">
    <w:abstractNumId w:val="7"/>
  </w:num>
  <w:num w:numId="27">
    <w:abstractNumId w:val="23"/>
  </w:num>
  <w:num w:numId="28">
    <w:abstractNumId w:val="5"/>
  </w:num>
  <w:num w:numId="29">
    <w:abstractNumId w:val="16"/>
  </w:num>
  <w:num w:numId="30">
    <w:abstractNumId w:val="22"/>
  </w:num>
  <w:num w:numId="31">
    <w:abstractNumId w:val="10"/>
  </w:num>
  <w:num w:numId="32">
    <w:abstractNumId w:val="35"/>
  </w:num>
  <w:num w:numId="33">
    <w:abstractNumId w:val="18"/>
  </w:num>
  <w:num w:numId="34">
    <w:abstractNumId w:val="25"/>
  </w:num>
  <w:num w:numId="35">
    <w:abstractNumId w:val="2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E2"/>
    <w:rsid w:val="006C0B77"/>
    <w:rsid w:val="008242FF"/>
    <w:rsid w:val="00870751"/>
    <w:rsid w:val="00922C48"/>
    <w:rsid w:val="00B915B7"/>
    <w:rsid w:val="00D54935"/>
    <w:rsid w:val="00EA59DF"/>
    <w:rsid w:val="00EC26E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3A023-954E-451B-8C08-699B5984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C26E2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C26E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6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EC26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26E2"/>
  </w:style>
  <w:style w:type="paragraph" w:styleId="a3">
    <w:name w:val="footer"/>
    <w:basedOn w:val="a"/>
    <w:link w:val="a4"/>
    <w:rsid w:val="00EC26E2"/>
    <w:pPr>
      <w:tabs>
        <w:tab w:val="center" w:pos="4677"/>
        <w:tab w:val="right" w:pos="9355"/>
      </w:tabs>
      <w:suppressAutoHyphens/>
      <w:spacing w:after="0"/>
    </w:pPr>
    <w:rPr>
      <w:rFonts w:eastAsia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EC26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rsid w:val="00EC26E2"/>
    <w:pPr>
      <w:suppressAutoHyphens/>
      <w:spacing w:before="280" w:after="280"/>
    </w:pPr>
    <w:rPr>
      <w:rFonts w:eastAsia="Times New Roman" w:cs="Times New Roman"/>
      <w:sz w:val="24"/>
      <w:szCs w:val="24"/>
      <w:lang w:eastAsia="zh-CN"/>
    </w:rPr>
  </w:style>
  <w:style w:type="character" w:styleId="a6">
    <w:name w:val="Hyperlink"/>
    <w:uiPriority w:val="99"/>
    <w:rsid w:val="00EC26E2"/>
    <w:rPr>
      <w:rFonts w:ascii="Times New Roman" w:eastAsia="Times New Roman" w:hAnsi="Times New Roman" w:cs="Times New Roman" w:hint="default"/>
      <w:color w:val="0000FF"/>
      <w:u w:val="single"/>
    </w:rPr>
  </w:style>
  <w:style w:type="paragraph" w:styleId="a7">
    <w:name w:val="No Spacing"/>
    <w:link w:val="a8"/>
    <w:uiPriority w:val="1"/>
    <w:qFormat/>
    <w:rsid w:val="00EC26E2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EC26E2"/>
    <w:rPr>
      <w:rFonts w:ascii="Times New Roman" w:eastAsia="Calibri" w:hAnsi="Times New Roman" w:cs="Times New Roman"/>
      <w:lang w:eastAsia="ru-RU"/>
    </w:rPr>
  </w:style>
  <w:style w:type="paragraph" w:customStyle="1" w:styleId="12">
    <w:name w:val="Без интервала1"/>
    <w:rsid w:val="00EC26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rsid w:val="00EC26E2"/>
    <w:pPr>
      <w:widowControl w:val="0"/>
      <w:autoSpaceDE w:val="0"/>
      <w:autoSpaceDN w:val="0"/>
      <w:adjustRightInd w:val="0"/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character" w:customStyle="1" w:styleId="14">
    <w:name w:val="Заголовок №1_"/>
    <w:link w:val="110"/>
    <w:locked/>
    <w:rsid w:val="00EC26E2"/>
    <w:rPr>
      <w:b/>
      <w:sz w:val="28"/>
      <w:shd w:val="clear" w:color="auto" w:fill="FFFFFF"/>
    </w:rPr>
  </w:style>
  <w:style w:type="paragraph" w:customStyle="1" w:styleId="110">
    <w:name w:val="Заголовок №11"/>
    <w:basedOn w:val="a"/>
    <w:link w:val="14"/>
    <w:rsid w:val="00EC26E2"/>
    <w:pPr>
      <w:widowControl w:val="0"/>
      <w:shd w:val="clear" w:color="auto" w:fill="FFFFFF"/>
      <w:spacing w:after="0" w:line="310" w:lineRule="exact"/>
      <w:ind w:hanging="1980"/>
      <w:outlineLvl w:val="0"/>
    </w:pPr>
    <w:rPr>
      <w:rFonts w:asciiTheme="minorHAnsi" w:hAnsiTheme="minorHAnsi"/>
      <w:b/>
      <w:shd w:val="clear" w:color="auto" w:fill="FFFFFF"/>
    </w:rPr>
  </w:style>
  <w:style w:type="character" w:customStyle="1" w:styleId="3">
    <w:name w:val="Основной текст (3)"/>
    <w:rsid w:val="00EC26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EC26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C26E2"/>
    <w:pPr>
      <w:suppressAutoHyphens/>
      <w:spacing w:after="0"/>
      <w:ind w:left="720"/>
      <w:contextualSpacing/>
    </w:pPr>
    <w:rPr>
      <w:rFonts w:eastAsia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EC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EC26E2"/>
    <w:rPr>
      <w:i/>
      <w:iCs/>
    </w:rPr>
  </w:style>
  <w:style w:type="character" w:styleId="ac">
    <w:name w:val="Strong"/>
    <w:qFormat/>
    <w:rsid w:val="00EC26E2"/>
    <w:rPr>
      <w:rFonts w:cs="Times New Roman"/>
      <w:b/>
    </w:rPr>
  </w:style>
  <w:style w:type="paragraph" w:styleId="21">
    <w:name w:val="Body Text Indent 2"/>
    <w:basedOn w:val="a"/>
    <w:link w:val="22"/>
    <w:uiPriority w:val="99"/>
    <w:unhideWhenUsed/>
    <w:rsid w:val="00EC26E2"/>
    <w:pPr>
      <w:spacing w:after="120" w:line="480" w:lineRule="auto"/>
      <w:ind w:left="283"/>
    </w:pPr>
    <w:rPr>
      <w:rFonts w:asciiTheme="minorHAnsi" w:eastAsiaTheme="minorEastAsia" w:hAnsiTheme="minorHAnsi"/>
      <w:sz w:val="22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C26E2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C26E2"/>
    <w:pPr>
      <w:suppressAutoHyphens/>
      <w:spacing w:after="120"/>
    </w:pPr>
    <w:rPr>
      <w:rFonts w:eastAsia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EC26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mesNewRoman115pt">
    <w:name w:val="Основной текст + Times New Roman;11;5 pt"/>
    <w:basedOn w:val="a0"/>
    <w:rsid w:val="00EC26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">
    <w:name w:val="header"/>
    <w:basedOn w:val="a"/>
    <w:link w:val="af0"/>
    <w:uiPriority w:val="99"/>
    <w:semiHidden/>
    <w:unhideWhenUsed/>
    <w:rsid w:val="00EC26E2"/>
    <w:pPr>
      <w:tabs>
        <w:tab w:val="center" w:pos="4677"/>
        <w:tab w:val="right" w:pos="9355"/>
      </w:tabs>
      <w:suppressAutoHyphens/>
      <w:spacing w:after="0"/>
    </w:pPr>
    <w:rPr>
      <w:rFonts w:eastAsia="Times New Roman" w:cs="Times New Roman"/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C26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4">
    <w:name w:val="c4"/>
    <w:basedOn w:val="a"/>
    <w:rsid w:val="00EC26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C26E2"/>
  </w:style>
  <w:style w:type="character" w:customStyle="1" w:styleId="c0">
    <w:name w:val="c0"/>
    <w:basedOn w:val="a0"/>
    <w:rsid w:val="00EC26E2"/>
  </w:style>
  <w:style w:type="character" w:customStyle="1" w:styleId="c9">
    <w:name w:val="c9"/>
    <w:basedOn w:val="a0"/>
    <w:rsid w:val="00EC26E2"/>
  </w:style>
  <w:style w:type="paragraph" w:customStyle="1" w:styleId="c10">
    <w:name w:val="c10"/>
    <w:basedOn w:val="a"/>
    <w:rsid w:val="00EC26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C26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c6">
    <w:name w:val="c6"/>
    <w:basedOn w:val="a0"/>
    <w:rsid w:val="00EC26E2"/>
  </w:style>
  <w:style w:type="paragraph" w:customStyle="1" w:styleId="c3">
    <w:name w:val="c3"/>
    <w:basedOn w:val="Standard"/>
    <w:rsid w:val="00EC26E2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EC26E2"/>
    <w:pPr>
      <w:spacing w:after="120"/>
      <w:ind w:left="283"/>
    </w:pPr>
    <w:rPr>
      <w:rFonts w:eastAsia="Times New Roman" w:cs="Times New Roman"/>
      <w:lang w:eastAsia="ru-RU"/>
    </w:rPr>
  </w:style>
  <w:style w:type="character" w:customStyle="1" w:styleId="c2">
    <w:name w:val="c2"/>
    <w:basedOn w:val="a0"/>
    <w:rsid w:val="00EC26E2"/>
  </w:style>
  <w:style w:type="numbering" w:customStyle="1" w:styleId="WWNum23">
    <w:name w:val="WWNum23"/>
    <w:basedOn w:val="a2"/>
    <w:rsid w:val="00EC26E2"/>
    <w:pPr>
      <w:numPr>
        <w:numId w:val="5"/>
      </w:numPr>
    </w:pPr>
  </w:style>
  <w:style w:type="numbering" w:customStyle="1" w:styleId="WWNum11">
    <w:name w:val="WWNum11"/>
    <w:basedOn w:val="a2"/>
    <w:rsid w:val="00EC26E2"/>
    <w:pPr>
      <w:numPr>
        <w:numId w:val="6"/>
      </w:numPr>
    </w:pPr>
  </w:style>
  <w:style w:type="numbering" w:customStyle="1" w:styleId="WWNum12">
    <w:name w:val="WWNum12"/>
    <w:basedOn w:val="a2"/>
    <w:rsid w:val="00EC26E2"/>
    <w:pPr>
      <w:numPr>
        <w:numId w:val="7"/>
      </w:numPr>
    </w:pPr>
  </w:style>
  <w:style w:type="numbering" w:customStyle="1" w:styleId="WWNum13">
    <w:name w:val="WWNum13"/>
    <w:basedOn w:val="a2"/>
    <w:rsid w:val="00EC26E2"/>
    <w:pPr>
      <w:numPr>
        <w:numId w:val="8"/>
      </w:numPr>
    </w:pPr>
  </w:style>
  <w:style w:type="numbering" w:customStyle="1" w:styleId="WWNum19">
    <w:name w:val="WWNum19"/>
    <w:basedOn w:val="a2"/>
    <w:rsid w:val="00EC26E2"/>
    <w:pPr>
      <w:numPr>
        <w:numId w:val="9"/>
      </w:numPr>
    </w:pPr>
  </w:style>
  <w:style w:type="paragraph" w:customStyle="1" w:styleId="Textbody">
    <w:name w:val="Text body"/>
    <w:basedOn w:val="Standard"/>
    <w:rsid w:val="00EC2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WWNum14">
    <w:name w:val="WWNum14"/>
    <w:basedOn w:val="a2"/>
    <w:rsid w:val="00EC26E2"/>
    <w:pPr>
      <w:numPr>
        <w:numId w:val="10"/>
      </w:numPr>
    </w:pPr>
  </w:style>
  <w:style w:type="numbering" w:customStyle="1" w:styleId="WWNum15">
    <w:name w:val="WWNum15"/>
    <w:basedOn w:val="a2"/>
    <w:rsid w:val="00EC26E2"/>
    <w:pPr>
      <w:numPr>
        <w:numId w:val="11"/>
      </w:numPr>
    </w:pPr>
  </w:style>
  <w:style w:type="numbering" w:customStyle="1" w:styleId="WWNum16">
    <w:name w:val="WWNum16"/>
    <w:basedOn w:val="a2"/>
    <w:rsid w:val="00EC26E2"/>
    <w:pPr>
      <w:numPr>
        <w:numId w:val="12"/>
      </w:numPr>
    </w:pPr>
  </w:style>
  <w:style w:type="numbering" w:customStyle="1" w:styleId="WWNum17">
    <w:name w:val="WWNum17"/>
    <w:basedOn w:val="a2"/>
    <w:rsid w:val="00EC26E2"/>
    <w:pPr>
      <w:numPr>
        <w:numId w:val="13"/>
      </w:numPr>
    </w:pPr>
  </w:style>
  <w:style w:type="numbering" w:customStyle="1" w:styleId="WWNum18">
    <w:name w:val="WWNum18"/>
    <w:basedOn w:val="a2"/>
    <w:rsid w:val="00EC26E2"/>
    <w:pPr>
      <w:numPr>
        <w:numId w:val="14"/>
      </w:numPr>
    </w:pPr>
  </w:style>
  <w:style w:type="character" w:customStyle="1" w:styleId="c1">
    <w:name w:val="c1"/>
    <w:basedOn w:val="a0"/>
    <w:rsid w:val="00EC26E2"/>
  </w:style>
  <w:style w:type="character" w:customStyle="1" w:styleId="apple-converted-space">
    <w:name w:val="apple-converted-space"/>
    <w:basedOn w:val="a0"/>
    <w:rsid w:val="00EC26E2"/>
  </w:style>
  <w:style w:type="paragraph" w:customStyle="1" w:styleId="c7">
    <w:name w:val="c7"/>
    <w:basedOn w:val="a"/>
    <w:rsid w:val="00EC26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C26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basedOn w:val="a0"/>
    <w:uiPriority w:val="99"/>
    <w:rsid w:val="00EC26E2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5">
    <w:name w:val="Основной текст + Полужирный1"/>
    <w:basedOn w:val="a0"/>
    <w:uiPriority w:val="99"/>
    <w:rsid w:val="00EC26E2"/>
    <w:rPr>
      <w:rFonts w:ascii="Book Antiqua" w:hAnsi="Book Antiqua" w:cs="Book Antiqua"/>
      <w:b/>
      <w:bCs/>
      <w:spacing w:val="0"/>
      <w:sz w:val="18"/>
      <w:szCs w:val="18"/>
    </w:rPr>
  </w:style>
  <w:style w:type="paragraph" w:styleId="af2">
    <w:name w:val="Title"/>
    <w:basedOn w:val="a"/>
    <w:link w:val="af3"/>
    <w:qFormat/>
    <w:rsid w:val="00EC26E2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EC26E2"/>
    <w:rPr>
      <w:rFonts w:ascii="Arial" w:eastAsia="Times New Roman" w:hAnsi="Arial" w:cs="Times New Roman"/>
      <w:b/>
      <w:kern w:val="28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4073</Words>
  <Characters>23217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2024-06-08T10:12:00Z</dcterms:created>
  <dcterms:modified xsi:type="dcterms:W3CDTF">2024-06-08T10:21:00Z</dcterms:modified>
</cp:coreProperties>
</file>